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709C" w14:textId="2FBDF0F2" w:rsidR="00A15AE0" w:rsidRDefault="001B6A10" w:rsidP="001B6A10">
      <w:pPr>
        <w:spacing w:after="0"/>
        <w:jc w:val="center"/>
        <w:rPr>
          <w:rFonts w:ascii="Bahnschrift" w:hAnsi="Bahnschrift"/>
          <w:b/>
          <w:bCs/>
          <w:sz w:val="28"/>
          <w:szCs w:val="28"/>
        </w:rPr>
      </w:pPr>
      <w:r>
        <w:rPr>
          <w:rFonts w:ascii="Bahnschrift" w:hAnsi="Bahnschrift"/>
          <w:b/>
          <w:bCs/>
          <w:sz w:val="28"/>
          <w:szCs w:val="28"/>
        </w:rPr>
        <w:t>A Group Book Burning</w:t>
      </w:r>
    </w:p>
    <w:p w14:paraId="266392E7" w14:textId="6E59523E" w:rsidR="001B6A10" w:rsidRDefault="001B6A10" w:rsidP="001B6A10">
      <w:pPr>
        <w:spacing w:after="0"/>
        <w:jc w:val="center"/>
        <w:rPr>
          <w:rFonts w:ascii="Bahnschrift" w:hAnsi="Bahnschrift"/>
          <w:b/>
          <w:bCs/>
          <w:sz w:val="24"/>
          <w:szCs w:val="24"/>
        </w:rPr>
      </w:pPr>
      <w:r w:rsidRPr="001B6A10">
        <w:rPr>
          <w:rFonts w:ascii="Bahnschrift" w:hAnsi="Bahnschrift"/>
          <w:b/>
          <w:bCs/>
          <w:sz w:val="24"/>
          <w:szCs w:val="24"/>
        </w:rPr>
        <w:t>Acts 19:1</w:t>
      </w:r>
      <w:r w:rsidR="0048060C">
        <w:rPr>
          <w:rFonts w:ascii="Bahnschrift" w:hAnsi="Bahnschrift"/>
          <w:b/>
          <w:bCs/>
          <w:sz w:val="24"/>
          <w:szCs w:val="24"/>
        </w:rPr>
        <w:t>9</w:t>
      </w:r>
    </w:p>
    <w:p w14:paraId="7B0C6265" w14:textId="77777777" w:rsidR="001B6A10" w:rsidRDefault="001B6A10" w:rsidP="001B6A10">
      <w:pPr>
        <w:spacing w:after="0"/>
        <w:jc w:val="center"/>
        <w:rPr>
          <w:rFonts w:ascii="Bahnschrift" w:hAnsi="Bahnschrift"/>
          <w:b/>
          <w:bCs/>
          <w:sz w:val="24"/>
          <w:szCs w:val="24"/>
        </w:rPr>
      </w:pPr>
    </w:p>
    <w:p w14:paraId="7F4D1D1B" w14:textId="77777777" w:rsidR="001B6A10" w:rsidRDefault="001B6A10" w:rsidP="001B6A10">
      <w:pPr>
        <w:spacing w:after="0"/>
        <w:jc w:val="center"/>
        <w:rPr>
          <w:rFonts w:ascii="Bahnschrift" w:hAnsi="Bahnschrift"/>
          <w:b/>
          <w:bCs/>
          <w:sz w:val="24"/>
          <w:szCs w:val="24"/>
        </w:rPr>
      </w:pPr>
    </w:p>
    <w:p w14:paraId="1863D84C" w14:textId="77777777" w:rsidR="001B6A10" w:rsidRDefault="001B6A10" w:rsidP="001B6A10">
      <w:pPr>
        <w:spacing w:after="0"/>
        <w:rPr>
          <w:rFonts w:cstheme="minorHAnsi"/>
          <w:b/>
          <w:bCs/>
          <w:sz w:val="24"/>
          <w:szCs w:val="24"/>
        </w:rPr>
      </w:pPr>
      <w:r>
        <w:rPr>
          <w:rFonts w:cstheme="minorHAnsi"/>
          <w:b/>
          <w:bCs/>
          <w:sz w:val="24"/>
          <w:szCs w:val="24"/>
        </w:rPr>
        <w:t>Introduction:</w:t>
      </w:r>
    </w:p>
    <w:p w14:paraId="7D5481E6" w14:textId="77E7F30B" w:rsidR="001B6A10" w:rsidRDefault="001B6A10" w:rsidP="001B6A10">
      <w:pPr>
        <w:spacing w:after="0"/>
        <w:ind w:firstLine="720"/>
        <w:rPr>
          <w:rFonts w:cstheme="minorHAnsi"/>
          <w:sz w:val="24"/>
          <w:szCs w:val="24"/>
        </w:rPr>
      </w:pPr>
      <w:r>
        <w:rPr>
          <w:rFonts w:cstheme="minorHAnsi"/>
          <w:sz w:val="24"/>
          <w:szCs w:val="24"/>
        </w:rPr>
        <w:t>I.</w:t>
      </w:r>
      <w:r>
        <w:rPr>
          <w:rFonts w:cstheme="minorHAnsi"/>
          <w:sz w:val="24"/>
          <w:szCs w:val="24"/>
        </w:rPr>
        <w:tab/>
        <w:t>In the book of Acts many pertinent things are recorded for our benefit.</w:t>
      </w:r>
    </w:p>
    <w:p w14:paraId="47C87A31" w14:textId="3111AD5F" w:rsidR="001B6A10" w:rsidRDefault="001B6A10" w:rsidP="001B6A10">
      <w:pPr>
        <w:spacing w:after="0"/>
        <w:ind w:left="2160" w:hanging="720"/>
        <w:rPr>
          <w:rFonts w:cstheme="minorHAnsi"/>
          <w:sz w:val="24"/>
          <w:szCs w:val="24"/>
        </w:rPr>
      </w:pPr>
      <w:r>
        <w:rPr>
          <w:rFonts w:cstheme="minorHAnsi"/>
          <w:sz w:val="24"/>
          <w:szCs w:val="24"/>
        </w:rPr>
        <w:t>A.</w:t>
      </w:r>
      <w:r>
        <w:rPr>
          <w:rFonts w:cstheme="minorHAnsi"/>
          <w:sz w:val="24"/>
          <w:szCs w:val="24"/>
        </w:rPr>
        <w:tab/>
        <w:t>The inspired answer to the question, “What must I do to be saved?” Also, the work (acts) of the apostles, and many of the miracles performed by them which brought various results.</w:t>
      </w:r>
    </w:p>
    <w:p w14:paraId="1DDAF7DF" w14:textId="4ED3B32B" w:rsidR="001B6A10" w:rsidRDefault="001B6A10" w:rsidP="001B6A10">
      <w:pPr>
        <w:spacing w:after="0"/>
        <w:ind w:left="1440" w:hanging="720"/>
        <w:rPr>
          <w:rFonts w:cstheme="minorHAnsi"/>
          <w:sz w:val="24"/>
          <w:szCs w:val="24"/>
        </w:rPr>
      </w:pPr>
      <w:r>
        <w:rPr>
          <w:rFonts w:cstheme="minorHAnsi"/>
          <w:sz w:val="24"/>
          <w:szCs w:val="24"/>
        </w:rPr>
        <w:t>II.</w:t>
      </w:r>
      <w:r>
        <w:rPr>
          <w:rFonts w:cstheme="minorHAnsi"/>
          <w:sz w:val="24"/>
          <w:szCs w:val="24"/>
        </w:rPr>
        <w:tab/>
        <w:t>In this lesson we will reflect on what was called “special” or “unusual” miracles performed at Ephesus which led to confessions of sin and a group book burning!</w:t>
      </w:r>
    </w:p>
    <w:p w14:paraId="0CEDC263" w14:textId="77777777" w:rsidR="001B6A10" w:rsidRDefault="001B6A10" w:rsidP="001B6A10">
      <w:pPr>
        <w:spacing w:after="0"/>
        <w:rPr>
          <w:rFonts w:cstheme="minorHAnsi"/>
          <w:sz w:val="24"/>
          <w:szCs w:val="24"/>
        </w:rPr>
      </w:pPr>
    </w:p>
    <w:p w14:paraId="7A303721" w14:textId="08E80F31" w:rsidR="001B6A10" w:rsidRDefault="001B6A10" w:rsidP="001B6A10">
      <w:pPr>
        <w:spacing w:after="0"/>
        <w:rPr>
          <w:rFonts w:cstheme="minorHAnsi"/>
          <w:b/>
          <w:bCs/>
          <w:sz w:val="24"/>
          <w:szCs w:val="24"/>
        </w:rPr>
      </w:pPr>
      <w:r>
        <w:rPr>
          <w:rFonts w:cstheme="minorHAnsi"/>
          <w:b/>
          <w:bCs/>
          <w:sz w:val="24"/>
          <w:szCs w:val="24"/>
        </w:rPr>
        <w:t>Discussion:</w:t>
      </w:r>
    </w:p>
    <w:p w14:paraId="6E50AF90" w14:textId="218C5908" w:rsidR="001B6A10" w:rsidRDefault="001B6A10" w:rsidP="001B6A10">
      <w:pPr>
        <w:spacing w:after="0"/>
        <w:rPr>
          <w:rFonts w:cstheme="minorHAnsi"/>
          <w:b/>
          <w:bCs/>
          <w:sz w:val="24"/>
          <w:szCs w:val="24"/>
        </w:rPr>
      </w:pPr>
      <w:r>
        <w:rPr>
          <w:rFonts w:cstheme="minorHAnsi"/>
          <w:b/>
          <w:bCs/>
          <w:sz w:val="24"/>
          <w:szCs w:val="24"/>
        </w:rPr>
        <w:tab/>
        <w:t>I.</w:t>
      </w:r>
      <w:r>
        <w:rPr>
          <w:rFonts w:cstheme="minorHAnsi"/>
          <w:b/>
          <w:bCs/>
          <w:sz w:val="24"/>
          <w:szCs w:val="24"/>
        </w:rPr>
        <w:tab/>
        <w:t>The Inspired Account - Acts 19:11-</w:t>
      </w:r>
      <w:r w:rsidR="0048060C">
        <w:rPr>
          <w:rFonts w:cstheme="minorHAnsi"/>
          <w:b/>
          <w:bCs/>
          <w:sz w:val="24"/>
          <w:szCs w:val="24"/>
        </w:rPr>
        <w:t>17</w:t>
      </w:r>
    </w:p>
    <w:p w14:paraId="10544F0F" w14:textId="77777777" w:rsidR="001B6A10" w:rsidRDefault="001B6A10" w:rsidP="001B6A10">
      <w:pPr>
        <w:spacing w:after="0"/>
        <w:rPr>
          <w:rFonts w:cstheme="minorHAnsi"/>
          <w:b/>
          <w:bCs/>
          <w:sz w:val="24"/>
          <w:szCs w:val="24"/>
        </w:rPr>
      </w:pPr>
    </w:p>
    <w:p w14:paraId="28518F4F" w14:textId="117FEE6D" w:rsidR="001B6A10" w:rsidRDefault="001B6A10" w:rsidP="001B6A10">
      <w:pPr>
        <w:spacing w:after="0"/>
        <w:rPr>
          <w:rFonts w:cstheme="minorHAnsi"/>
          <w:b/>
          <w:bCs/>
          <w:sz w:val="24"/>
          <w:szCs w:val="24"/>
        </w:rPr>
      </w:pPr>
      <w:r>
        <w:rPr>
          <w:rFonts w:cstheme="minorHAnsi"/>
          <w:b/>
          <w:bCs/>
          <w:sz w:val="24"/>
          <w:szCs w:val="24"/>
        </w:rPr>
        <w:tab/>
        <w:t>II.</w:t>
      </w:r>
      <w:r>
        <w:rPr>
          <w:rFonts w:cstheme="minorHAnsi"/>
          <w:b/>
          <w:bCs/>
          <w:sz w:val="24"/>
          <w:szCs w:val="24"/>
        </w:rPr>
        <w:tab/>
        <w:t>Special or Unusual Miracles – Acts 19:11-12</w:t>
      </w:r>
    </w:p>
    <w:p w14:paraId="602150C8" w14:textId="089E7662" w:rsidR="001B6A10" w:rsidRDefault="001B6A10" w:rsidP="001B6A10">
      <w:pPr>
        <w:spacing w:after="0"/>
        <w:ind w:left="2160" w:hanging="720"/>
        <w:rPr>
          <w:rFonts w:cstheme="minorHAnsi"/>
          <w:sz w:val="24"/>
          <w:szCs w:val="24"/>
        </w:rPr>
      </w:pPr>
      <w:r>
        <w:rPr>
          <w:rFonts w:cstheme="minorHAnsi"/>
          <w:sz w:val="24"/>
          <w:szCs w:val="24"/>
        </w:rPr>
        <w:t>A.</w:t>
      </w:r>
      <w:r>
        <w:rPr>
          <w:rFonts w:cstheme="minorHAnsi"/>
          <w:sz w:val="24"/>
          <w:szCs w:val="24"/>
        </w:rPr>
        <w:tab/>
        <w:t>Paul was endowed with miraculous gifts; he had the power to work miracles. He as others, confirmed the word that he preached by working miracles.</w:t>
      </w:r>
    </w:p>
    <w:p w14:paraId="500F7002" w14:textId="02DAE954" w:rsidR="001B6A10" w:rsidRDefault="001B6A10" w:rsidP="001B6A10">
      <w:pPr>
        <w:spacing w:after="0"/>
        <w:ind w:left="2160" w:hanging="720"/>
        <w:rPr>
          <w:rFonts w:cstheme="minorHAnsi"/>
          <w:sz w:val="24"/>
          <w:szCs w:val="24"/>
        </w:rPr>
      </w:pPr>
      <w:r>
        <w:rPr>
          <w:rFonts w:cstheme="minorHAnsi"/>
          <w:sz w:val="24"/>
          <w:szCs w:val="24"/>
        </w:rPr>
        <w:t>B.</w:t>
      </w:r>
      <w:r>
        <w:rPr>
          <w:rFonts w:cstheme="minorHAnsi"/>
          <w:sz w:val="24"/>
          <w:szCs w:val="24"/>
        </w:rPr>
        <w:tab/>
        <w:t xml:space="preserve">In Ephesus, magicians and exorcists had claimed to work miracles. </w:t>
      </w:r>
    </w:p>
    <w:p w14:paraId="67B3D138" w14:textId="09BE7EC6" w:rsidR="001B6A10" w:rsidRDefault="001B6A10" w:rsidP="00E741DC">
      <w:pPr>
        <w:spacing w:after="0"/>
        <w:ind w:left="2880" w:hanging="720"/>
        <w:rPr>
          <w:rFonts w:cstheme="minorHAnsi"/>
          <w:sz w:val="24"/>
          <w:szCs w:val="24"/>
        </w:rPr>
      </w:pPr>
      <w:r>
        <w:rPr>
          <w:rFonts w:cstheme="minorHAnsi"/>
          <w:sz w:val="24"/>
          <w:szCs w:val="24"/>
        </w:rPr>
        <w:t>1.</w:t>
      </w:r>
      <w:r>
        <w:rPr>
          <w:rFonts w:cstheme="minorHAnsi"/>
          <w:sz w:val="24"/>
          <w:szCs w:val="24"/>
        </w:rPr>
        <w:tab/>
        <w:t xml:space="preserve">Some superstitious people </w:t>
      </w:r>
      <w:r w:rsidR="00E741DC">
        <w:rPr>
          <w:rFonts w:cstheme="minorHAnsi"/>
          <w:sz w:val="24"/>
          <w:szCs w:val="24"/>
        </w:rPr>
        <w:t>had believed them. However, unlike these men, Paul had the power to do even greater things than they could even claim to do.</w:t>
      </w:r>
    </w:p>
    <w:p w14:paraId="0FBBD240" w14:textId="528B6519" w:rsidR="00E741DC" w:rsidRDefault="00E741DC" w:rsidP="00E741DC">
      <w:pPr>
        <w:spacing w:after="0"/>
        <w:ind w:left="2160" w:hanging="720"/>
        <w:rPr>
          <w:rFonts w:cstheme="minorHAnsi"/>
          <w:sz w:val="24"/>
          <w:szCs w:val="24"/>
        </w:rPr>
      </w:pPr>
      <w:r>
        <w:rPr>
          <w:rFonts w:cstheme="minorHAnsi"/>
          <w:sz w:val="24"/>
          <w:szCs w:val="24"/>
        </w:rPr>
        <w:t>C.</w:t>
      </w:r>
      <w:r>
        <w:rPr>
          <w:rFonts w:cstheme="minorHAnsi"/>
          <w:sz w:val="24"/>
          <w:szCs w:val="24"/>
        </w:rPr>
        <w:tab/>
        <w:t>What made this series of miracles so special (unusual), was that Paul did not even have to be in the presence of the sick to heal them.</w:t>
      </w:r>
    </w:p>
    <w:p w14:paraId="7E3783F6" w14:textId="5FD5B2E4" w:rsidR="00E741DC" w:rsidRDefault="00E741DC" w:rsidP="00E741DC">
      <w:pPr>
        <w:spacing w:after="0"/>
        <w:ind w:left="2880" w:hanging="720"/>
        <w:rPr>
          <w:rFonts w:cstheme="minorHAnsi"/>
          <w:sz w:val="24"/>
          <w:szCs w:val="24"/>
        </w:rPr>
      </w:pPr>
      <w:r>
        <w:rPr>
          <w:rFonts w:cstheme="minorHAnsi"/>
          <w:sz w:val="24"/>
          <w:szCs w:val="24"/>
        </w:rPr>
        <w:t>1.</w:t>
      </w:r>
      <w:r>
        <w:rPr>
          <w:rFonts w:cstheme="minorHAnsi"/>
          <w:sz w:val="24"/>
          <w:szCs w:val="24"/>
        </w:rPr>
        <w:tab/>
        <w:t>Handkerchiefs and aprons were basically the same thing. They were common in the eastern country to use to wipe perspiration from the face.</w:t>
      </w:r>
    </w:p>
    <w:p w14:paraId="71A2E5E0" w14:textId="1063BC38" w:rsidR="001B6A10" w:rsidRDefault="00E741DC" w:rsidP="00E741DC">
      <w:pPr>
        <w:spacing w:after="0"/>
        <w:ind w:left="2880" w:hanging="720"/>
        <w:rPr>
          <w:rFonts w:cstheme="minorHAnsi"/>
          <w:sz w:val="24"/>
          <w:szCs w:val="24"/>
        </w:rPr>
      </w:pPr>
      <w:r>
        <w:rPr>
          <w:rFonts w:cstheme="minorHAnsi"/>
          <w:sz w:val="24"/>
          <w:szCs w:val="24"/>
        </w:rPr>
        <w:t>2.</w:t>
      </w:r>
      <w:r>
        <w:rPr>
          <w:rFonts w:cstheme="minorHAnsi"/>
          <w:sz w:val="24"/>
          <w:szCs w:val="24"/>
        </w:rPr>
        <w:tab/>
        <w:t>Paul did manual work at Ephesus (Acts 20:34), and so would have used handkerchiefs and aprons.</w:t>
      </w:r>
    </w:p>
    <w:p w14:paraId="5A2600C2" w14:textId="41EC4625" w:rsidR="00E741DC" w:rsidRDefault="00E741DC" w:rsidP="00E741DC">
      <w:pPr>
        <w:spacing w:after="0"/>
        <w:ind w:left="2160" w:hanging="720"/>
        <w:rPr>
          <w:rFonts w:cstheme="minorHAnsi"/>
          <w:sz w:val="24"/>
          <w:szCs w:val="24"/>
        </w:rPr>
      </w:pPr>
      <w:r>
        <w:rPr>
          <w:rFonts w:cstheme="minorHAnsi"/>
          <w:sz w:val="24"/>
          <w:szCs w:val="24"/>
        </w:rPr>
        <w:t>D.</w:t>
      </w:r>
      <w:r>
        <w:rPr>
          <w:rFonts w:cstheme="minorHAnsi"/>
          <w:sz w:val="24"/>
          <w:szCs w:val="24"/>
        </w:rPr>
        <w:tab/>
        <w:t>These special miracles would emphasize the work that Paul was doing; the people could know that he was a teacher from God, Because God was with him in these great miracles.</w:t>
      </w:r>
    </w:p>
    <w:p w14:paraId="18991B76" w14:textId="3C3A0EFB" w:rsidR="00E741DC" w:rsidRDefault="00E741DC" w:rsidP="00E741DC">
      <w:pPr>
        <w:spacing w:after="0"/>
        <w:rPr>
          <w:rFonts w:cstheme="minorHAnsi"/>
          <w:b/>
          <w:bCs/>
          <w:sz w:val="24"/>
          <w:szCs w:val="24"/>
        </w:rPr>
      </w:pPr>
      <w:r>
        <w:rPr>
          <w:rFonts w:cstheme="minorHAnsi"/>
          <w:sz w:val="24"/>
          <w:szCs w:val="24"/>
        </w:rPr>
        <w:tab/>
      </w:r>
      <w:r>
        <w:rPr>
          <w:rFonts w:cstheme="minorHAnsi"/>
          <w:sz w:val="24"/>
          <w:szCs w:val="24"/>
        </w:rPr>
        <w:tab/>
        <w:t>E.</w:t>
      </w:r>
      <w:r>
        <w:rPr>
          <w:rFonts w:cstheme="minorHAnsi"/>
          <w:sz w:val="24"/>
          <w:szCs w:val="24"/>
        </w:rPr>
        <w:tab/>
      </w:r>
      <w:r w:rsidR="00DD5B8A">
        <w:rPr>
          <w:rFonts w:cstheme="minorHAnsi"/>
          <w:b/>
          <w:bCs/>
          <w:sz w:val="24"/>
          <w:szCs w:val="24"/>
        </w:rPr>
        <w:t xml:space="preserve">Lesson - </w:t>
      </w:r>
      <w:r>
        <w:rPr>
          <w:rFonts w:cstheme="minorHAnsi"/>
          <w:b/>
          <w:bCs/>
          <w:sz w:val="24"/>
          <w:szCs w:val="24"/>
        </w:rPr>
        <w:t>We can help those that others cannot, with the word of God!</w:t>
      </w:r>
    </w:p>
    <w:p w14:paraId="470A37C0" w14:textId="77777777" w:rsidR="00E741DC" w:rsidRDefault="00E741DC" w:rsidP="00E741DC">
      <w:pPr>
        <w:spacing w:after="0"/>
        <w:rPr>
          <w:rFonts w:cstheme="minorHAnsi"/>
          <w:b/>
          <w:bCs/>
          <w:sz w:val="24"/>
          <w:szCs w:val="24"/>
        </w:rPr>
      </w:pPr>
    </w:p>
    <w:p w14:paraId="044B0433" w14:textId="091A693D" w:rsidR="00E741DC" w:rsidRDefault="00E741DC" w:rsidP="00E741DC">
      <w:pPr>
        <w:spacing w:after="0"/>
        <w:rPr>
          <w:rFonts w:cstheme="minorHAnsi"/>
          <w:b/>
          <w:bCs/>
          <w:sz w:val="24"/>
          <w:szCs w:val="24"/>
        </w:rPr>
      </w:pPr>
      <w:r>
        <w:rPr>
          <w:rFonts w:cstheme="minorHAnsi"/>
          <w:b/>
          <w:bCs/>
          <w:sz w:val="24"/>
          <w:szCs w:val="24"/>
        </w:rPr>
        <w:tab/>
        <w:t>III.</w:t>
      </w:r>
      <w:r>
        <w:rPr>
          <w:rFonts w:cstheme="minorHAnsi"/>
          <w:b/>
          <w:bCs/>
          <w:sz w:val="24"/>
          <w:szCs w:val="24"/>
        </w:rPr>
        <w:tab/>
        <w:t>The Seven Sons of Sceva – Acts 19:13-</w:t>
      </w:r>
      <w:r w:rsidR="0048060C">
        <w:rPr>
          <w:rFonts w:cstheme="minorHAnsi"/>
          <w:b/>
          <w:bCs/>
          <w:sz w:val="24"/>
          <w:szCs w:val="24"/>
        </w:rPr>
        <w:t>17</w:t>
      </w:r>
    </w:p>
    <w:p w14:paraId="0BB99A2E" w14:textId="6AEE81A0" w:rsidR="00E741DC" w:rsidRDefault="00E741DC" w:rsidP="00E741DC">
      <w:pPr>
        <w:spacing w:after="0"/>
        <w:ind w:left="2160" w:hanging="720"/>
        <w:rPr>
          <w:rFonts w:cstheme="minorHAnsi"/>
          <w:sz w:val="24"/>
          <w:szCs w:val="24"/>
        </w:rPr>
      </w:pPr>
      <w:r>
        <w:rPr>
          <w:rFonts w:cstheme="minorHAnsi"/>
          <w:sz w:val="24"/>
          <w:szCs w:val="24"/>
        </w:rPr>
        <w:t>A.</w:t>
      </w:r>
      <w:r>
        <w:rPr>
          <w:rFonts w:cstheme="minorHAnsi"/>
          <w:sz w:val="24"/>
          <w:szCs w:val="24"/>
        </w:rPr>
        <w:tab/>
        <w:t>Certain “vagabond” or “strolling” Jews were exorcists/magicians who traveled from place to place practicing their spells and sorcery in the name of Solomon. Jesus alluded to them in Palestine (Matt. 12:27).</w:t>
      </w:r>
    </w:p>
    <w:p w14:paraId="38FD1E8C" w14:textId="12CF3003" w:rsidR="00E741DC" w:rsidRDefault="00E741DC" w:rsidP="00E741DC">
      <w:pPr>
        <w:spacing w:after="0"/>
        <w:ind w:left="2160" w:hanging="720"/>
        <w:rPr>
          <w:rFonts w:cstheme="minorHAnsi"/>
          <w:sz w:val="24"/>
          <w:szCs w:val="24"/>
        </w:rPr>
      </w:pPr>
      <w:r>
        <w:rPr>
          <w:rFonts w:cstheme="minorHAnsi"/>
          <w:sz w:val="24"/>
          <w:szCs w:val="24"/>
        </w:rPr>
        <w:t>B.</w:t>
      </w:r>
      <w:r>
        <w:rPr>
          <w:rFonts w:cstheme="minorHAnsi"/>
          <w:sz w:val="24"/>
          <w:szCs w:val="24"/>
        </w:rPr>
        <w:tab/>
        <w:t>This particular group is referred to as the seven sons of Sceva.</w:t>
      </w:r>
    </w:p>
    <w:p w14:paraId="70140E8A" w14:textId="513EE0B3" w:rsidR="00E741DC" w:rsidRDefault="00E741DC" w:rsidP="00E741DC">
      <w:pPr>
        <w:spacing w:after="0"/>
        <w:ind w:left="2880" w:hanging="720"/>
        <w:rPr>
          <w:rFonts w:cstheme="minorHAnsi"/>
          <w:sz w:val="24"/>
          <w:szCs w:val="24"/>
        </w:rPr>
      </w:pPr>
      <w:r>
        <w:rPr>
          <w:rFonts w:cstheme="minorHAnsi"/>
          <w:sz w:val="24"/>
          <w:szCs w:val="24"/>
        </w:rPr>
        <w:t>1.</w:t>
      </w:r>
      <w:r>
        <w:rPr>
          <w:rFonts w:cstheme="minorHAnsi"/>
          <w:sz w:val="24"/>
          <w:szCs w:val="24"/>
        </w:rPr>
        <w:tab/>
        <w:t>Do not know much about Sceva, but he is referred to as a Jew, and chief of the priests.</w:t>
      </w:r>
    </w:p>
    <w:p w14:paraId="3B134F4F" w14:textId="39058BF3" w:rsidR="007E502D" w:rsidRDefault="007E502D" w:rsidP="00E741DC">
      <w:pPr>
        <w:spacing w:after="0"/>
        <w:ind w:left="2880" w:hanging="720"/>
        <w:rPr>
          <w:rFonts w:cstheme="minorHAnsi"/>
          <w:sz w:val="24"/>
          <w:szCs w:val="24"/>
        </w:rPr>
      </w:pPr>
      <w:r>
        <w:rPr>
          <w:rFonts w:cstheme="minorHAnsi"/>
          <w:sz w:val="24"/>
          <w:szCs w:val="24"/>
        </w:rPr>
        <w:t>2.</w:t>
      </w:r>
      <w:r>
        <w:rPr>
          <w:rFonts w:cstheme="minorHAnsi"/>
          <w:sz w:val="24"/>
          <w:szCs w:val="24"/>
        </w:rPr>
        <w:tab/>
        <w:t>Some think he was a high priest; however, the Greek is translated here to “ruler” not necessarily a priest.:</w:t>
      </w:r>
    </w:p>
    <w:p w14:paraId="07E257B3" w14:textId="68BAE586" w:rsidR="007E502D" w:rsidRDefault="007E502D" w:rsidP="007E502D">
      <w:pPr>
        <w:spacing w:after="0"/>
        <w:ind w:left="2160" w:hanging="720"/>
        <w:rPr>
          <w:rFonts w:cstheme="minorHAnsi"/>
          <w:sz w:val="24"/>
          <w:szCs w:val="24"/>
        </w:rPr>
      </w:pPr>
      <w:r>
        <w:rPr>
          <w:rFonts w:cstheme="minorHAnsi"/>
          <w:sz w:val="24"/>
          <w:szCs w:val="24"/>
        </w:rPr>
        <w:lastRenderedPageBreak/>
        <w:t>C.</w:t>
      </w:r>
      <w:r>
        <w:rPr>
          <w:rFonts w:cstheme="minorHAnsi"/>
          <w:sz w:val="24"/>
          <w:szCs w:val="24"/>
        </w:rPr>
        <w:tab/>
        <w:t>His sons seemed to consider Paul to be one of them, and as they went to those fil</w:t>
      </w:r>
      <w:r w:rsidR="0048060C">
        <w:rPr>
          <w:rFonts w:cstheme="minorHAnsi"/>
          <w:sz w:val="24"/>
          <w:szCs w:val="24"/>
        </w:rPr>
        <w:t>l</w:t>
      </w:r>
      <w:r>
        <w:rPr>
          <w:rFonts w:cstheme="minorHAnsi"/>
          <w:sz w:val="24"/>
          <w:szCs w:val="24"/>
        </w:rPr>
        <w:t>ed with evil spirits, they used the names of Jesus and Paul to call out the evil spirits (v. 13).</w:t>
      </w:r>
    </w:p>
    <w:p w14:paraId="43941BFC" w14:textId="0CA7198D" w:rsidR="007E502D" w:rsidRDefault="007E502D" w:rsidP="007E502D">
      <w:pPr>
        <w:spacing w:after="0"/>
        <w:ind w:left="2160" w:hanging="720"/>
        <w:rPr>
          <w:rFonts w:cstheme="minorHAnsi"/>
          <w:sz w:val="24"/>
          <w:szCs w:val="24"/>
        </w:rPr>
      </w:pPr>
      <w:r>
        <w:rPr>
          <w:rFonts w:cstheme="minorHAnsi"/>
          <w:sz w:val="24"/>
          <w:szCs w:val="24"/>
        </w:rPr>
        <w:tab/>
        <w:t>1.</w:t>
      </w:r>
      <w:r>
        <w:rPr>
          <w:rFonts w:cstheme="minorHAnsi"/>
          <w:sz w:val="24"/>
          <w:szCs w:val="24"/>
        </w:rPr>
        <w:tab/>
        <w:t xml:space="preserve">The spirits answered, </w:t>
      </w:r>
      <w:r w:rsidRPr="007E502D">
        <w:rPr>
          <w:rFonts w:cstheme="minorHAnsi"/>
          <w:b/>
          <w:bCs/>
          <w:i/>
          <w:iCs/>
          <w:sz w:val="24"/>
          <w:szCs w:val="24"/>
        </w:rPr>
        <w:t>“Jesus I know, and Paul I know; but who are you?”</w:t>
      </w:r>
      <w:r>
        <w:rPr>
          <w:rFonts w:cstheme="minorHAnsi"/>
          <w:b/>
          <w:bCs/>
          <w:i/>
          <w:iCs/>
          <w:sz w:val="24"/>
          <w:szCs w:val="24"/>
        </w:rPr>
        <w:t xml:space="preserve"> </w:t>
      </w:r>
      <w:r>
        <w:rPr>
          <w:rFonts w:cstheme="minorHAnsi"/>
          <w:sz w:val="24"/>
          <w:szCs w:val="24"/>
        </w:rPr>
        <w:t>(v. 15).</w:t>
      </w:r>
    </w:p>
    <w:p w14:paraId="6F85CA37" w14:textId="53860A52" w:rsidR="007E502D" w:rsidRDefault="007E502D" w:rsidP="007E502D">
      <w:pPr>
        <w:spacing w:after="0"/>
        <w:ind w:left="2880" w:hanging="720"/>
        <w:rPr>
          <w:rFonts w:cstheme="minorHAnsi"/>
          <w:sz w:val="24"/>
          <w:szCs w:val="24"/>
        </w:rPr>
      </w:pPr>
      <w:r>
        <w:rPr>
          <w:rFonts w:cstheme="minorHAnsi"/>
          <w:sz w:val="24"/>
          <w:szCs w:val="24"/>
        </w:rPr>
        <w:t>2.</w:t>
      </w:r>
      <w:r>
        <w:rPr>
          <w:rFonts w:cstheme="minorHAnsi"/>
          <w:sz w:val="24"/>
          <w:szCs w:val="24"/>
        </w:rPr>
        <w:tab/>
        <w:t>In this report, the evil spirits caused the men to jump on them and beat them – naked and wounded (v.16).</w:t>
      </w:r>
    </w:p>
    <w:p w14:paraId="2E3DE17B" w14:textId="1B726F3D" w:rsidR="007E502D" w:rsidRDefault="007E502D" w:rsidP="007E502D">
      <w:pPr>
        <w:spacing w:after="0"/>
        <w:ind w:left="2880" w:hanging="720"/>
        <w:rPr>
          <w:rFonts w:cstheme="minorHAnsi"/>
          <w:sz w:val="24"/>
          <w:szCs w:val="24"/>
        </w:rPr>
      </w:pPr>
      <w:r>
        <w:rPr>
          <w:rFonts w:cstheme="minorHAnsi"/>
          <w:sz w:val="24"/>
          <w:szCs w:val="24"/>
        </w:rPr>
        <w:tab/>
        <w:t>a.</w:t>
      </w:r>
      <w:r>
        <w:rPr>
          <w:rFonts w:cstheme="minorHAnsi"/>
          <w:sz w:val="24"/>
          <w:szCs w:val="24"/>
        </w:rPr>
        <w:tab/>
        <w:t>This allowed for Jesus’ name to be magnified (v.17).</w:t>
      </w:r>
    </w:p>
    <w:p w14:paraId="60C8934D" w14:textId="224036D8" w:rsidR="007E502D" w:rsidRDefault="007E502D" w:rsidP="007E502D">
      <w:pPr>
        <w:spacing w:after="0"/>
        <w:ind w:left="2880" w:hanging="720"/>
        <w:rPr>
          <w:rFonts w:cstheme="minorHAnsi"/>
          <w:sz w:val="24"/>
          <w:szCs w:val="24"/>
        </w:rPr>
      </w:pPr>
      <w:r>
        <w:rPr>
          <w:rFonts w:cstheme="minorHAnsi"/>
          <w:sz w:val="24"/>
          <w:szCs w:val="24"/>
        </w:rPr>
        <w:t>3.</w:t>
      </w:r>
      <w:r>
        <w:rPr>
          <w:rFonts w:cstheme="minorHAnsi"/>
          <w:sz w:val="24"/>
          <w:szCs w:val="24"/>
        </w:rPr>
        <w:tab/>
        <w:t>The sons of Sceva and the people who saw thought that an undefined power resided in the sacred name of Jesus, and fear fell upon them as did upon the church when Anaias and Sapphira were struck dead (Acts 5).</w:t>
      </w:r>
    </w:p>
    <w:p w14:paraId="426CDC6E" w14:textId="2089126A" w:rsidR="007E502D" w:rsidRDefault="007E502D" w:rsidP="007E502D">
      <w:pPr>
        <w:spacing w:after="0"/>
        <w:ind w:left="2160" w:hanging="720"/>
        <w:rPr>
          <w:rFonts w:cstheme="minorHAnsi"/>
          <w:sz w:val="24"/>
          <w:szCs w:val="24"/>
        </w:rPr>
      </w:pPr>
      <w:r>
        <w:rPr>
          <w:rFonts w:cstheme="minorHAnsi"/>
          <w:sz w:val="24"/>
          <w:szCs w:val="24"/>
        </w:rPr>
        <w:t>D.</w:t>
      </w:r>
      <w:r>
        <w:rPr>
          <w:rFonts w:cstheme="minorHAnsi"/>
          <w:sz w:val="24"/>
          <w:szCs w:val="24"/>
        </w:rPr>
        <w:tab/>
        <w:t>Lesson: It was a perilous thing for men to use the name of Jesus rashly; all the people thought more of this name now, more than ever!</w:t>
      </w:r>
    </w:p>
    <w:p w14:paraId="5EC9D626" w14:textId="4DE7222C" w:rsidR="007E502D" w:rsidRDefault="007E502D" w:rsidP="007E502D">
      <w:pPr>
        <w:spacing w:after="0"/>
        <w:ind w:left="2160" w:hanging="720"/>
        <w:rPr>
          <w:rFonts w:cstheme="minorHAnsi"/>
          <w:b/>
          <w:bCs/>
          <w:sz w:val="24"/>
          <w:szCs w:val="24"/>
        </w:rPr>
      </w:pPr>
      <w:r>
        <w:rPr>
          <w:rFonts w:cstheme="minorHAnsi"/>
          <w:sz w:val="24"/>
          <w:szCs w:val="24"/>
        </w:rPr>
        <w:tab/>
        <w:t>1.</w:t>
      </w:r>
      <w:r>
        <w:rPr>
          <w:rFonts w:cstheme="minorHAnsi"/>
          <w:sz w:val="24"/>
          <w:szCs w:val="24"/>
        </w:rPr>
        <w:tab/>
      </w:r>
      <w:r w:rsidR="00DD5B8A">
        <w:rPr>
          <w:rFonts w:cstheme="minorHAnsi"/>
          <w:sz w:val="24"/>
          <w:szCs w:val="24"/>
        </w:rPr>
        <w:t xml:space="preserve">Lesson - </w:t>
      </w:r>
      <w:r>
        <w:rPr>
          <w:rFonts w:cstheme="minorHAnsi"/>
          <w:b/>
          <w:bCs/>
          <w:sz w:val="24"/>
          <w:szCs w:val="24"/>
        </w:rPr>
        <w:t xml:space="preserve">Be right with God – do not </w:t>
      </w:r>
      <w:proofErr w:type="gramStart"/>
      <w:r>
        <w:rPr>
          <w:rFonts w:cstheme="minorHAnsi"/>
          <w:b/>
          <w:bCs/>
          <w:sz w:val="24"/>
          <w:szCs w:val="24"/>
        </w:rPr>
        <w:t>follow after</w:t>
      </w:r>
      <w:proofErr w:type="gramEnd"/>
      <w:r>
        <w:rPr>
          <w:rFonts w:cstheme="minorHAnsi"/>
          <w:b/>
          <w:bCs/>
          <w:sz w:val="24"/>
          <w:szCs w:val="24"/>
        </w:rPr>
        <w:t xml:space="preserve"> fads, etc.</w:t>
      </w:r>
    </w:p>
    <w:p w14:paraId="0C2BF567" w14:textId="77777777" w:rsidR="007E502D" w:rsidRDefault="007E502D" w:rsidP="007E502D">
      <w:pPr>
        <w:spacing w:after="0"/>
        <w:rPr>
          <w:rFonts w:cstheme="minorHAnsi"/>
          <w:sz w:val="24"/>
          <w:szCs w:val="24"/>
        </w:rPr>
      </w:pPr>
    </w:p>
    <w:p w14:paraId="6FC0AF63" w14:textId="708608DE" w:rsidR="007E502D" w:rsidRDefault="007E502D" w:rsidP="007E502D">
      <w:pPr>
        <w:spacing w:after="0"/>
        <w:rPr>
          <w:rFonts w:cstheme="minorHAnsi"/>
          <w:b/>
          <w:bCs/>
          <w:sz w:val="24"/>
          <w:szCs w:val="24"/>
        </w:rPr>
      </w:pPr>
      <w:r>
        <w:rPr>
          <w:rFonts w:cstheme="minorHAnsi"/>
          <w:b/>
          <w:bCs/>
          <w:sz w:val="24"/>
          <w:szCs w:val="24"/>
        </w:rPr>
        <w:tab/>
        <w:t>IV.</w:t>
      </w:r>
      <w:r>
        <w:rPr>
          <w:rFonts w:cstheme="minorHAnsi"/>
          <w:b/>
          <w:bCs/>
          <w:sz w:val="24"/>
          <w:szCs w:val="24"/>
        </w:rPr>
        <w:tab/>
        <w:t>Many Good Choices and Results – Acts 19:18-19</w:t>
      </w:r>
    </w:p>
    <w:p w14:paraId="1D66A276" w14:textId="1F2DF212" w:rsidR="007E502D" w:rsidRDefault="007E502D" w:rsidP="007E502D">
      <w:pPr>
        <w:spacing w:after="0"/>
        <w:rPr>
          <w:rFonts w:cstheme="minorHAnsi"/>
          <w:sz w:val="24"/>
          <w:szCs w:val="24"/>
        </w:rPr>
      </w:pPr>
      <w:r>
        <w:rPr>
          <w:rFonts w:cstheme="minorHAnsi"/>
          <w:b/>
          <w:bCs/>
          <w:sz w:val="24"/>
          <w:szCs w:val="24"/>
        </w:rPr>
        <w:tab/>
      </w:r>
      <w:r>
        <w:rPr>
          <w:rFonts w:cstheme="minorHAnsi"/>
          <w:b/>
          <w:bCs/>
          <w:sz w:val="24"/>
          <w:szCs w:val="24"/>
        </w:rPr>
        <w:tab/>
      </w:r>
      <w:r>
        <w:rPr>
          <w:rFonts w:cstheme="minorHAnsi"/>
          <w:sz w:val="24"/>
          <w:szCs w:val="24"/>
        </w:rPr>
        <w:t>A.</w:t>
      </w:r>
      <w:r>
        <w:rPr>
          <w:rFonts w:cstheme="minorHAnsi"/>
          <w:sz w:val="24"/>
          <w:szCs w:val="24"/>
        </w:rPr>
        <w:tab/>
      </w:r>
      <w:r w:rsidR="00A817D9">
        <w:rPr>
          <w:rFonts w:cstheme="minorHAnsi"/>
          <w:sz w:val="24"/>
          <w:szCs w:val="24"/>
        </w:rPr>
        <w:t>Confessions of wrongdoings</w:t>
      </w:r>
    </w:p>
    <w:p w14:paraId="309737D2" w14:textId="6A99B4A3" w:rsidR="00A817D9" w:rsidRDefault="00A817D9" w:rsidP="007E502D">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1.</w:t>
      </w:r>
      <w:r>
        <w:rPr>
          <w:rFonts w:cstheme="minorHAnsi"/>
          <w:sz w:val="24"/>
          <w:szCs w:val="24"/>
        </w:rPr>
        <w:tab/>
        <w:t>(Romans 10:9-11)</w:t>
      </w:r>
    </w:p>
    <w:p w14:paraId="7A81F510" w14:textId="2740E60E" w:rsidR="00A817D9" w:rsidRDefault="00A817D9" w:rsidP="00A817D9">
      <w:pPr>
        <w:spacing w:after="0"/>
        <w:ind w:left="2160" w:hanging="720"/>
        <w:rPr>
          <w:rFonts w:cstheme="minorHAnsi"/>
          <w:sz w:val="24"/>
          <w:szCs w:val="24"/>
        </w:rPr>
      </w:pPr>
      <w:r>
        <w:rPr>
          <w:rFonts w:cstheme="minorHAnsi"/>
          <w:sz w:val="24"/>
          <w:szCs w:val="24"/>
        </w:rPr>
        <w:t>B.</w:t>
      </w:r>
      <w:r>
        <w:rPr>
          <w:rFonts w:cstheme="minorHAnsi"/>
          <w:sz w:val="24"/>
          <w:szCs w:val="24"/>
        </w:rPr>
        <w:tab/>
        <w:t xml:space="preserve">Those practicing the “curious arts” brought their books together and burned them. All the books were valued at $50,000 pieces of silver, (approx. $10,000.00). This was indeed a great sacrifice and reckoning! </w:t>
      </w:r>
    </w:p>
    <w:p w14:paraId="78E048B9" w14:textId="46D0B1DF" w:rsidR="00A817D9" w:rsidRDefault="00A817D9" w:rsidP="00A817D9">
      <w:pPr>
        <w:spacing w:after="0"/>
        <w:ind w:left="2160" w:hanging="720"/>
        <w:rPr>
          <w:rFonts w:cstheme="minorHAnsi"/>
          <w:b/>
          <w:bCs/>
          <w:i/>
          <w:iCs/>
          <w:sz w:val="24"/>
          <w:szCs w:val="24"/>
        </w:rPr>
      </w:pPr>
      <w:r>
        <w:rPr>
          <w:rFonts w:cstheme="minorHAnsi"/>
          <w:sz w:val="24"/>
          <w:szCs w:val="24"/>
        </w:rPr>
        <w:tab/>
        <w:t>1.</w:t>
      </w:r>
      <w:r>
        <w:rPr>
          <w:rFonts w:cstheme="minorHAnsi"/>
          <w:sz w:val="24"/>
          <w:szCs w:val="24"/>
        </w:rPr>
        <w:tab/>
        <w:t xml:space="preserve">(1 Thess. 5:22) </w:t>
      </w:r>
      <w:r>
        <w:rPr>
          <w:rFonts w:cstheme="minorHAnsi"/>
          <w:b/>
          <w:bCs/>
          <w:i/>
          <w:iCs/>
          <w:sz w:val="24"/>
          <w:szCs w:val="24"/>
        </w:rPr>
        <w:t>“Abstain from all appearance of evil.”</w:t>
      </w:r>
    </w:p>
    <w:p w14:paraId="15656C48" w14:textId="2FA036A0" w:rsidR="00A817D9" w:rsidRDefault="00A817D9" w:rsidP="00A817D9">
      <w:pPr>
        <w:spacing w:after="0"/>
        <w:ind w:left="2160" w:hanging="720"/>
        <w:rPr>
          <w:rFonts w:cstheme="minorHAnsi"/>
          <w:sz w:val="24"/>
          <w:szCs w:val="24"/>
        </w:rPr>
      </w:pPr>
      <w:r>
        <w:rPr>
          <w:rFonts w:cstheme="minorHAnsi"/>
          <w:sz w:val="24"/>
          <w:szCs w:val="24"/>
        </w:rPr>
        <w:t>C.</w:t>
      </w:r>
      <w:r>
        <w:rPr>
          <w:rFonts w:cstheme="minorHAnsi"/>
          <w:sz w:val="24"/>
          <w:szCs w:val="24"/>
        </w:rPr>
        <w:tab/>
        <w:t xml:space="preserve">(Acts 19:20) </w:t>
      </w:r>
      <w:r>
        <w:rPr>
          <w:rFonts w:cstheme="minorHAnsi"/>
          <w:b/>
          <w:bCs/>
          <w:i/>
          <w:iCs/>
          <w:sz w:val="24"/>
          <w:szCs w:val="24"/>
        </w:rPr>
        <w:t xml:space="preserve">“So the word of the Lord grew mightily and prevailed.” </w:t>
      </w:r>
      <w:r>
        <w:rPr>
          <w:rFonts w:cstheme="minorHAnsi"/>
          <w:sz w:val="24"/>
          <w:szCs w:val="24"/>
        </w:rPr>
        <w:t>While the people were in this state of mind, the word of God increased among them.</w:t>
      </w:r>
    </w:p>
    <w:p w14:paraId="627F0594" w14:textId="24183DC0" w:rsidR="00A817D9" w:rsidRDefault="00A817D9" w:rsidP="00A817D9">
      <w:pPr>
        <w:spacing w:after="0"/>
        <w:ind w:left="2880" w:hanging="720"/>
        <w:rPr>
          <w:rFonts w:cstheme="minorHAnsi"/>
          <w:sz w:val="24"/>
          <w:szCs w:val="24"/>
        </w:rPr>
      </w:pPr>
      <w:r>
        <w:rPr>
          <w:rFonts w:cstheme="minorHAnsi"/>
          <w:sz w:val="24"/>
          <w:szCs w:val="24"/>
        </w:rPr>
        <w:t>1.</w:t>
      </w:r>
      <w:r>
        <w:rPr>
          <w:rFonts w:cstheme="minorHAnsi"/>
          <w:sz w:val="24"/>
          <w:szCs w:val="24"/>
        </w:rPr>
        <w:tab/>
        <w:t>Since they had given up their magical arts, they were now ready to accept something else; hence the truth was preached by Paul found lodging in their hearts.</w:t>
      </w:r>
    </w:p>
    <w:p w14:paraId="64326E71" w14:textId="215983AF" w:rsidR="00A817D9" w:rsidRDefault="00A817D9" w:rsidP="00A817D9">
      <w:pPr>
        <w:spacing w:after="0"/>
        <w:ind w:left="2880" w:hanging="720"/>
        <w:rPr>
          <w:rFonts w:cstheme="minorHAnsi"/>
          <w:sz w:val="24"/>
          <w:szCs w:val="24"/>
        </w:rPr>
      </w:pPr>
      <w:r>
        <w:rPr>
          <w:rFonts w:cstheme="minorHAnsi"/>
          <w:sz w:val="24"/>
          <w:szCs w:val="24"/>
        </w:rPr>
        <w:tab/>
        <w:t>a.</w:t>
      </w:r>
      <w:r>
        <w:rPr>
          <w:rFonts w:cstheme="minorHAnsi"/>
          <w:sz w:val="24"/>
          <w:szCs w:val="24"/>
        </w:rPr>
        <w:tab/>
        <w:t>The full meaning of “mightily” is with overpowering force and strength, which nothing could resist.”</w:t>
      </w:r>
    </w:p>
    <w:p w14:paraId="41207B3D" w14:textId="44E52B1E" w:rsidR="00A817D9" w:rsidRDefault="00A817D9" w:rsidP="00A817D9">
      <w:pPr>
        <w:spacing w:after="0"/>
        <w:ind w:left="2160" w:hanging="720"/>
        <w:rPr>
          <w:rFonts w:cstheme="minorHAnsi"/>
          <w:sz w:val="24"/>
          <w:szCs w:val="24"/>
        </w:rPr>
      </w:pPr>
      <w:r>
        <w:rPr>
          <w:rFonts w:cstheme="minorHAnsi"/>
          <w:sz w:val="24"/>
          <w:szCs w:val="24"/>
        </w:rPr>
        <w:t>D.</w:t>
      </w:r>
      <w:r>
        <w:rPr>
          <w:rFonts w:cstheme="minorHAnsi"/>
          <w:sz w:val="24"/>
          <w:szCs w:val="24"/>
        </w:rPr>
        <w:tab/>
        <w:t>No wonder we find a large church in Ephesus. We are told that the word continued to grow and gain strength and for centuries after this Ephesus was a center of Christian power!</w:t>
      </w:r>
    </w:p>
    <w:p w14:paraId="60F7820C" w14:textId="6DC939FD" w:rsidR="00A817D9" w:rsidRDefault="00A817D9" w:rsidP="00A817D9">
      <w:pPr>
        <w:spacing w:after="0"/>
        <w:ind w:left="2160" w:hanging="720"/>
        <w:rPr>
          <w:rFonts w:cstheme="minorHAnsi"/>
          <w:b/>
          <w:bCs/>
          <w:sz w:val="24"/>
          <w:szCs w:val="24"/>
        </w:rPr>
      </w:pPr>
      <w:r>
        <w:rPr>
          <w:rFonts w:cstheme="minorHAnsi"/>
          <w:sz w:val="24"/>
          <w:szCs w:val="24"/>
        </w:rPr>
        <w:t>E.</w:t>
      </w:r>
      <w:r>
        <w:rPr>
          <w:rFonts w:cstheme="minorHAnsi"/>
          <w:sz w:val="24"/>
          <w:szCs w:val="24"/>
        </w:rPr>
        <w:tab/>
      </w:r>
      <w:r>
        <w:rPr>
          <w:rFonts w:cstheme="minorHAnsi"/>
          <w:b/>
          <w:bCs/>
          <w:sz w:val="24"/>
          <w:szCs w:val="24"/>
        </w:rPr>
        <w:t>Lesson: Make the right choices no matter the cost! Eliminate the things that can interfere with your salvation!</w:t>
      </w:r>
      <w:r w:rsidR="0048060C">
        <w:rPr>
          <w:rFonts w:cstheme="minorHAnsi"/>
          <w:b/>
          <w:bCs/>
          <w:sz w:val="24"/>
          <w:szCs w:val="24"/>
        </w:rPr>
        <w:t xml:space="preserve"> *</w:t>
      </w:r>
    </w:p>
    <w:p w14:paraId="59E863C2" w14:textId="77777777" w:rsidR="00DD5B8A" w:rsidRDefault="00DD5B8A" w:rsidP="00DD5B8A">
      <w:pPr>
        <w:spacing w:after="0"/>
        <w:rPr>
          <w:rFonts w:cstheme="minorHAnsi"/>
          <w:sz w:val="24"/>
          <w:szCs w:val="24"/>
        </w:rPr>
      </w:pPr>
    </w:p>
    <w:p w14:paraId="38F0E033" w14:textId="14A05382" w:rsidR="00DD5B8A" w:rsidRDefault="00DD5B8A" w:rsidP="00DD5B8A">
      <w:pPr>
        <w:spacing w:after="0"/>
        <w:rPr>
          <w:rFonts w:cstheme="minorHAnsi"/>
          <w:b/>
          <w:bCs/>
          <w:sz w:val="24"/>
          <w:szCs w:val="24"/>
        </w:rPr>
      </w:pPr>
      <w:r>
        <w:rPr>
          <w:rFonts w:cstheme="minorHAnsi"/>
          <w:b/>
          <w:bCs/>
          <w:sz w:val="24"/>
          <w:szCs w:val="24"/>
        </w:rPr>
        <w:t>Conclusion:</w:t>
      </w:r>
    </w:p>
    <w:p w14:paraId="393F0747" w14:textId="1D412F28" w:rsidR="00DD5B8A" w:rsidRDefault="00DD5B8A" w:rsidP="00DD5B8A">
      <w:pPr>
        <w:spacing w:after="0"/>
        <w:ind w:left="1440" w:hanging="720"/>
        <w:rPr>
          <w:rFonts w:cstheme="minorHAnsi"/>
          <w:sz w:val="24"/>
          <w:szCs w:val="24"/>
        </w:rPr>
      </w:pPr>
      <w:r>
        <w:rPr>
          <w:rFonts w:cstheme="minorHAnsi"/>
          <w:sz w:val="24"/>
          <w:szCs w:val="24"/>
        </w:rPr>
        <w:t>I.</w:t>
      </w:r>
      <w:r>
        <w:rPr>
          <w:rFonts w:cstheme="minorHAnsi"/>
          <w:sz w:val="24"/>
          <w:szCs w:val="24"/>
        </w:rPr>
        <w:tab/>
      </w:r>
      <w:r w:rsidR="0048060C">
        <w:rPr>
          <w:rFonts w:cstheme="minorHAnsi"/>
          <w:sz w:val="24"/>
          <w:szCs w:val="24"/>
        </w:rPr>
        <w:t>Takeaways: i</w:t>
      </w:r>
      <w:r>
        <w:rPr>
          <w:rFonts w:cstheme="minorHAnsi"/>
          <w:sz w:val="24"/>
          <w:szCs w:val="24"/>
        </w:rPr>
        <w:t>n this lesson, we have seen first how the name of Jesus can be used improperly. We also see how God’s word can be magnified through good works.</w:t>
      </w:r>
    </w:p>
    <w:p w14:paraId="762AF1AE" w14:textId="2BACF456" w:rsidR="00DD5B8A" w:rsidRPr="00DD5B8A" w:rsidRDefault="00DD5B8A" w:rsidP="00DD5B8A">
      <w:pPr>
        <w:spacing w:after="0"/>
        <w:ind w:left="1440" w:hanging="720"/>
        <w:rPr>
          <w:rFonts w:cstheme="minorHAnsi"/>
          <w:b/>
          <w:bCs/>
          <w:sz w:val="24"/>
          <w:szCs w:val="24"/>
        </w:rPr>
      </w:pPr>
      <w:r>
        <w:rPr>
          <w:rFonts w:cstheme="minorHAnsi"/>
          <w:sz w:val="24"/>
          <w:szCs w:val="24"/>
        </w:rPr>
        <w:t>II.</w:t>
      </w:r>
      <w:r>
        <w:rPr>
          <w:rFonts w:cstheme="minorHAnsi"/>
          <w:sz w:val="24"/>
          <w:szCs w:val="24"/>
        </w:rPr>
        <w:tab/>
        <w:t xml:space="preserve">Ultimately, we see the importance of eliminating anything that can interfere with our salvation. </w:t>
      </w:r>
      <w:r w:rsidRPr="00DD5B8A">
        <w:rPr>
          <w:rFonts w:cstheme="minorHAnsi"/>
          <w:b/>
          <w:bCs/>
          <w:sz w:val="24"/>
          <w:szCs w:val="24"/>
        </w:rPr>
        <w:t>No matter what the cost!</w:t>
      </w:r>
    </w:p>
    <w:sectPr w:rsidR="00DD5B8A" w:rsidRPr="00DD5B8A" w:rsidSect="0039782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94A1" w14:textId="77777777" w:rsidR="0039782A" w:rsidRDefault="0039782A" w:rsidP="007E502D">
      <w:pPr>
        <w:spacing w:after="0" w:line="240" w:lineRule="auto"/>
      </w:pPr>
      <w:r>
        <w:separator/>
      </w:r>
    </w:p>
  </w:endnote>
  <w:endnote w:type="continuationSeparator" w:id="0">
    <w:p w14:paraId="4F92DE0A" w14:textId="77777777" w:rsidR="0039782A" w:rsidRDefault="0039782A" w:rsidP="007E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E502D" w14:paraId="2C50600E" w14:textId="77777777">
      <w:trPr>
        <w:trHeight w:hRule="exact" w:val="115"/>
        <w:jc w:val="center"/>
      </w:trPr>
      <w:tc>
        <w:tcPr>
          <w:tcW w:w="4686" w:type="dxa"/>
          <w:shd w:val="clear" w:color="auto" w:fill="4472C4" w:themeFill="accent1"/>
          <w:tcMar>
            <w:top w:w="0" w:type="dxa"/>
            <w:bottom w:w="0" w:type="dxa"/>
          </w:tcMar>
        </w:tcPr>
        <w:p w14:paraId="29E11D5F" w14:textId="77777777" w:rsidR="007E502D" w:rsidRDefault="007E502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C30844D" w14:textId="77777777" w:rsidR="007E502D" w:rsidRDefault="007E502D">
          <w:pPr>
            <w:pStyle w:val="Header"/>
            <w:tabs>
              <w:tab w:val="clear" w:pos="4680"/>
              <w:tab w:val="clear" w:pos="9360"/>
            </w:tabs>
            <w:jc w:val="right"/>
            <w:rPr>
              <w:caps/>
              <w:sz w:val="18"/>
            </w:rPr>
          </w:pPr>
        </w:p>
      </w:tc>
    </w:tr>
    <w:tr w:rsidR="007E502D" w14:paraId="0393E8F9" w14:textId="77777777">
      <w:trPr>
        <w:jc w:val="center"/>
      </w:trPr>
      <w:sdt>
        <w:sdtPr>
          <w:rPr>
            <w:caps/>
            <w:color w:val="808080" w:themeColor="background1" w:themeShade="80"/>
            <w:sz w:val="18"/>
            <w:szCs w:val="18"/>
          </w:rPr>
          <w:alias w:val="Author"/>
          <w:tag w:val=""/>
          <w:id w:val="1534151868"/>
          <w:placeholder>
            <w:docPart w:val="7359F8B0A910472588F05F8C4D68726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281CA03" w14:textId="3B2BDAB6" w:rsidR="007E502D" w:rsidRDefault="007E502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west end – january 21, 2024  pm</w:t>
              </w:r>
            </w:p>
          </w:tc>
        </w:sdtContent>
      </w:sdt>
      <w:tc>
        <w:tcPr>
          <w:tcW w:w="4674" w:type="dxa"/>
          <w:shd w:val="clear" w:color="auto" w:fill="auto"/>
          <w:vAlign w:val="center"/>
        </w:tcPr>
        <w:p w14:paraId="682F8F28" w14:textId="77777777" w:rsidR="007E502D" w:rsidRDefault="007E502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411022" w14:textId="77777777" w:rsidR="007E502D" w:rsidRDefault="007E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E2CB" w14:textId="77777777" w:rsidR="0039782A" w:rsidRDefault="0039782A" w:rsidP="007E502D">
      <w:pPr>
        <w:spacing w:after="0" w:line="240" w:lineRule="auto"/>
      </w:pPr>
      <w:r>
        <w:separator/>
      </w:r>
    </w:p>
  </w:footnote>
  <w:footnote w:type="continuationSeparator" w:id="0">
    <w:p w14:paraId="1FF1C7ED" w14:textId="77777777" w:rsidR="0039782A" w:rsidRDefault="0039782A" w:rsidP="007E5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10"/>
    <w:rsid w:val="001B6A10"/>
    <w:rsid w:val="003350E1"/>
    <w:rsid w:val="0039782A"/>
    <w:rsid w:val="0048060C"/>
    <w:rsid w:val="007E502D"/>
    <w:rsid w:val="00A15AE0"/>
    <w:rsid w:val="00A817D9"/>
    <w:rsid w:val="00C82093"/>
    <w:rsid w:val="00DD5B8A"/>
    <w:rsid w:val="00E00261"/>
    <w:rsid w:val="00E741DC"/>
    <w:rsid w:val="00E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1F3F"/>
  <w15:chartTrackingRefBased/>
  <w15:docId w15:val="{5F78CFA3-36E2-4D3F-8603-BA924C3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2D"/>
  </w:style>
  <w:style w:type="paragraph" w:styleId="Footer">
    <w:name w:val="footer"/>
    <w:basedOn w:val="Normal"/>
    <w:link w:val="FooterChar"/>
    <w:uiPriority w:val="99"/>
    <w:unhideWhenUsed/>
    <w:rsid w:val="007E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9F8B0A910472588F05F8C4D68726D"/>
        <w:category>
          <w:name w:val="General"/>
          <w:gallery w:val="placeholder"/>
        </w:category>
        <w:types>
          <w:type w:val="bbPlcHdr"/>
        </w:types>
        <w:behaviors>
          <w:behavior w:val="content"/>
        </w:behaviors>
        <w:guid w:val="{4494DA9E-DE85-4BDB-BA6B-FC9DBED1E0BC}"/>
      </w:docPartPr>
      <w:docPartBody>
        <w:p w:rsidR="007771F2" w:rsidRDefault="00CD3493" w:rsidP="00CD3493">
          <w:pPr>
            <w:pStyle w:val="7359F8B0A910472588F05F8C4D68726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93"/>
    <w:rsid w:val="003A7A53"/>
    <w:rsid w:val="007771F2"/>
    <w:rsid w:val="007C6DC3"/>
    <w:rsid w:val="00CD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93"/>
    <w:rPr>
      <w:color w:val="808080"/>
    </w:rPr>
  </w:style>
  <w:style w:type="paragraph" w:customStyle="1" w:styleId="7359F8B0A910472588F05F8C4D68726D">
    <w:name w:val="7359F8B0A910472588F05F8C4D68726D"/>
    <w:rsid w:val="00CD3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end – january 21, 2024  pm</dc:creator>
  <cp:keywords/>
  <dc:description/>
  <cp:lastModifiedBy>Lenny</cp:lastModifiedBy>
  <cp:revision>2</cp:revision>
  <dcterms:created xsi:type="dcterms:W3CDTF">2024-01-19T15:29:00Z</dcterms:created>
  <dcterms:modified xsi:type="dcterms:W3CDTF">2024-01-21T19:58:00Z</dcterms:modified>
</cp:coreProperties>
</file>