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16B3" w14:textId="77777777" w:rsidR="005D134B" w:rsidRPr="00454D51" w:rsidRDefault="000308EB">
      <w:pPr>
        <w:pStyle w:val="Title"/>
        <w:rPr>
          <w:rFonts w:ascii="Bahnschrift" w:hAnsi="Bahnschrift"/>
          <w:i w:val="0"/>
        </w:rPr>
      </w:pPr>
      <w:r w:rsidRPr="00454D51">
        <w:rPr>
          <w:rFonts w:ascii="Bahnschrift" w:hAnsi="Bahnschrift"/>
          <w:i w:val="0"/>
        </w:rPr>
        <w:t>HONEST</w:t>
      </w:r>
      <w:r w:rsidR="005D134B" w:rsidRPr="00454D51">
        <w:rPr>
          <w:rFonts w:ascii="Bahnschrift" w:hAnsi="Bahnschrift"/>
          <w:i w:val="0"/>
        </w:rPr>
        <w:t xml:space="preserve"> WITH OURSELVES</w:t>
      </w:r>
    </w:p>
    <w:p w14:paraId="0367B429" w14:textId="77777777" w:rsidR="005D134B" w:rsidRPr="00454D51" w:rsidRDefault="005D134B">
      <w:pPr>
        <w:jc w:val="center"/>
        <w:rPr>
          <w:rFonts w:ascii="Bahnschrift" w:hAnsi="Bahnschrift"/>
          <w:b/>
          <w:bCs/>
          <w:iCs/>
          <w:sz w:val="24"/>
        </w:rPr>
      </w:pPr>
      <w:r w:rsidRPr="00454D51">
        <w:rPr>
          <w:rFonts w:ascii="Bahnschrift" w:hAnsi="Bahnschrift"/>
          <w:b/>
          <w:bCs/>
          <w:iCs/>
          <w:sz w:val="24"/>
        </w:rPr>
        <w:t>(1Corinthians 4: 3-5)</w:t>
      </w:r>
    </w:p>
    <w:p w14:paraId="3C774849" w14:textId="77777777" w:rsidR="005D134B" w:rsidRDefault="005D134B">
      <w:pPr>
        <w:jc w:val="center"/>
        <w:rPr>
          <w:b/>
          <w:bCs/>
          <w:i/>
          <w:iCs/>
          <w:sz w:val="24"/>
        </w:rPr>
      </w:pPr>
    </w:p>
    <w:p w14:paraId="471CE59F" w14:textId="77777777" w:rsidR="005D134B" w:rsidRPr="000308EB" w:rsidRDefault="005D134B">
      <w:pPr>
        <w:jc w:val="center"/>
        <w:rPr>
          <w:b/>
          <w:bCs/>
          <w:i/>
          <w:iCs/>
          <w:sz w:val="24"/>
        </w:rPr>
      </w:pPr>
    </w:p>
    <w:p w14:paraId="3AA1DB14" w14:textId="77777777" w:rsidR="005D134B" w:rsidRPr="000308EB" w:rsidRDefault="005D134B">
      <w:pPr>
        <w:pStyle w:val="Heading1"/>
        <w:numPr>
          <w:ilvl w:val="0"/>
          <w:numId w:val="1"/>
        </w:numPr>
        <w:rPr>
          <w:rFonts w:ascii="Calibri" w:hAnsi="Calibri"/>
          <w:b/>
          <w:szCs w:val="24"/>
        </w:rPr>
      </w:pPr>
      <w:r w:rsidRPr="000308EB">
        <w:rPr>
          <w:rFonts w:ascii="Calibri" w:hAnsi="Calibri"/>
          <w:b/>
          <w:szCs w:val="24"/>
        </w:rPr>
        <w:t>Introduction</w:t>
      </w:r>
    </w:p>
    <w:p w14:paraId="6E5E71B1"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 xml:space="preserve">Text (1Cor 4:3-5) </w:t>
      </w:r>
      <w:r w:rsidRPr="000308EB">
        <w:rPr>
          <w:rFonts w:ascii="Calibri" w:hAnsi="Calibri"/>
          <w:b/>
          <w:bCs/>
          <w:sz w:val="24"/>
          <w:szCs w:val="24"/>
        </w:rPr>
        <w:t>Read</w:t>
      </w:r>
      <w:r w:rsidRPr="000308EB">
        <w:rPr>
          <w:rFonts w:ascii="Calibri" w:hAnsi="Calibri"/>
          <w:sz w:val="24"/>
          <w:szCs w:val="24"/>
        </w:rPr>
        <w:t>.</w:t>
      </w:r>
    </w:p>
    <w:p w14:paraId="383C94ED"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“Know Thyself” was the inscription on the temple to Apollo at ancient Delphi.</w:t>
      </w:r>
    </w:p>
    <w:p w14:paraId="072A2B3B"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 xml:space="preserve">Nowhere is </w:t>
      </w:r>
      <w:r w:rsidRPr="000308EB">
        <w:rPr>
          <w:rFonts w:ascii="Calibri" w:hAnsi="Calibri"/>
          <w:i/>
          <w:iCs/>
          <w:sz w:val="24"/>
          <w:szCs w:val="24"/>
        </w:rPr>
        <w:t xml:space="preserve">accurate knowledge of </w:t>
      </w:r>
      <w:proofErr w:type="spellStart"/>
      <w:r w:rsidRPr="000308EB">
        <w:rPr>
          <w:rFonts w:ascii="Calibri" w:hAnsi="Calibri"/>
          <w:i/>
          <w:iCs/>
          <w:sz w:val="24"/>
          <w:szCs w:val="24"/>
        </w:rPr>
        <w:t xml:space="preserve">self </w:t>
      </w:r>
      <w:r w:rsidRPr="000308EB">
        <w:rPr>
          <w:rFonts w:ascii="Calibri" w:hAnsi="Calibri"/>
          <w:sz w:val="24"/>
          <w:szCs w:val="24"/>
        </w:rPr>
        <w:t>more</w:t>
      </w:r>
      <w:proofErr w:type="spellEnd"/>
      <w:r w:rsidRPr="000308EB">
        <w:rPr>
          <w:rFonts w:ascii="Calibri" w:hAnsi="Calibri"/>
          <w:sz w:val="24"/>
          <w:szCs w:val="24"/>
        </w:rPr>
        <w:t xml:space="preserve"> important than in its relation to the gospel of Christ.</w:t>
      </w:r>
    </w:p>
    <w:p w14:paraId="77C935D2"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The gospel requires repentance – and repentance requires conscience.</w:t>
      </w:r>
    </w:p>
    <w:p w14:paraId="7D22ACC0" w14:textId="4FD97CB7"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(Luke 13:3) </w:t>
      </w:r>
      <w:r w:rsidRPr="000308EB">
        <w:rPr>
          <w:rFonts w:ascii="Calibri" w:hAnsi="Calibri"/>
          <w:b/>
          <w:bCs/>
          <w:i/>
          <w:iCs/>
          <w:sz w:val="24"/>
          <w:szCs w:val="24"/>
        </w:rPr>
        <w:t xml:space="preserve">“I </w:t>
      </w:r>
      <w:r w:rsidR="002D08F1" w:rsidRPr="002D08F1">
        <w:rPr>
          <w:rFonts w:ascii="Calibri" w:hAnsi="Calibri"/>
          <w:b/>
          <w:bCs/>
          <w:i/>
          <w:iCs/>
          <w:sz w:val="24"/>
          <w:szCs w:val="24"/>
        </w:rPr>
        <w:t xml:space="preserve">tell you, no; but unless you repent you will all likewise </w:t>
      </w:r>
      <w:proofErr w:type="gramStart"/>
      <w:r w:rsidR="002D08F1" w:rsidRPr="002D08F1">
        <w:rPr>
          <w:rFonts w:ascii="Calibri" w:hAnsi="Calibri"/>
          <w:b/>
          <w:bCs/>
          <w:i/>
          <w:iCs/>
          <w:sz w:val="24"/>
          <w:szCs w:val="24"/>
        </w:rPr>
        <w:t>perish.</w:t>
      </w:r>
      <w:r w:rsidRPr="000308EB">
        <w:rPr>
          <w:rFonts w:ascii="Calibri" w:hAnsi="Calibri"/>
          <w:b/>
          <w:bCs/>
          <w:i/>
          <w:iCs/>
          <w:sz w:val="24"/>
          <w:szCs w:val="24"/>
        </w:rPr>
        <w:t>.</w:t>
      </w:r>
      <w:proofErr w:type="gramEnd"/>
      <w:r w:rsidRPr="000308EB">
        <w:rPr>
          <w:rFonts w:ascii="Calibri" w:hAnsi="Calibri"/>
          <w:b/>
          <w:bCs/>
          <w:i/>
          <w:iCs/>
          <w:sz w:val="24"/>
          <w:szCs w:val="24"/>
        </w:rPr>
        <w:t xml:space="preserve">” </w:t>
      </w:r>
    </w:p>
    <w:p w14:paraId="364A3E82" w14:textId="31D5AB00"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(2Cor 7:10) </w:t>
      </w:r>
      <w:r w:rsidRPr="000308EB">
        <w:rPr>
          <w:rFonts w:ascii="Calibri" w:hAnsi="Calibri"/>
          <w:b/>
          <w:bCs/>
          <w:i/>
          <w:iCs/>
          <w:sz w:val="24"/>
          <w:szCs w:val="24"/>
        </w:rPr>
        <w:t>“</w:t>
      </w:r>
      <w:r w:rsidR="002D08F1" w:rsidRPr="002D08F1">
        <w:rPr>
          <w:rFonts w:ascii="Calibri" w:hAnsi="Calibri"/>
          <w:b/>
          <w:bCs/>
          <w:i/>
          <w:iCs/>
          <w:sz w:val="24"/>
          <w:szCs w:val="24"/>
        </w:rPr>
        <w:t>For godly sorrow produces repentance leading to salvation, not to be regretted</w:t>
      </w:r>
      <w:proofErr w:type="gramStart"/>
      <w:r w:rsidR="002D08F1" w:rsidRPr="002D08F1">
        <w:rPr>
          <w:rFonts w:ascii="Calibri" w:hAnsi="Calibri"/>
          <w:b/>
          <w:bCs/>
          <w:i/>
          <w:iCs/>
          <w:sz w:val="24"/>
          <w:szCs w:val="24"/>
        </w:rPr>
        <w:t>; )but</w:t>
      </w:r>
      <w:proofErr w:type="gramEnd"/>
      <w:r w:rsidR="002D08F1" w:rsidRPr="002D08F1">
        <w:rPr>
          <w:rFonts w:ascii="Calibri" w:hAnsi="Calibri"/>
          <w:b/>
          <w:bCs/>
          <w:i/>
          <w:iCs/>
          <w:sz w:val="24"/>
          <w:szCs w:val="24"/>
        </w:rPr>
        <w:t xml:space="preserve"> the sorrow of the world produces death.</w:t>
      </w:r>
      <w:r w:rsidRPr="000308EB">
        <w:rPr>
          <w:rFonts w:ascii="Calibri" w:hAnsi="Calibri"/>
          <w:b/>
          <w:bCs/>
          <w:i/>
          <w:iCs/>
          <w:sz w:val="24"/>
          <w:szCs w:val="24"/>
        </w:rPr>
        <w:t xml:space="preserve">.” </w:t>
      </w:r>
    </w:p>
    <w:p w14:paraId="594CC556" w14:textId="77777777" w:rsidR="005D134B" w:rsidRPr="000308EB" w:rsidRDefault="005D134B">
      <w:pPr>
        <w:rPr>
          <w:rFonts w:ascii="Calibri" w:hAnsi="Calibri"/>
          <w:sz w:val="24"/>
          <w:szCs w:val="24"/>
        </w:rPr>
      </w:pPr>
    </w:p>
    <w:p w14:paraId="713B5259" w14:textId="77777777" w:rsidR="005D134B" w:rsidRPr="000308EB" w:rsidRDefault="005D134B">
      <w:pPr>
        <w:numPr>
          <w:ilvl w:val="0"/>
          <w:numId w:val="1"/>
        </w:numPr>
        <w:rPr>
          <w:rFonts w:ascii="Calibri" w:hAnsi="Calibri"/>
          <w:b/>
          <w:sz w:val="24"/>
          <w:szCs w:val="24"/>
        </w:rPr>
      </w:pPr>
      <w:r w:rsidRPr="000308EB">
        <w:rPr>
          <w:rFonts w:ascii="Calibri" w:hAnsi="Calibri"/>
          <w:b/>
          <w:sz w:val="24"/>
          <w:szCs w:val="24"/>
        </w:rPr>
        <w:t xml:space="preserve">The Advantage We Have </w:t>
      </w:r>
      <w:proofErr w:type="gramStart"/>
      <w:r w:rsidRPr="000308EB">
        <w:rPr>
          <w:rFonts w:ascii="Calibri" w:hAnsi="Calibri"/>
          <w:b/>
          <w:sz w:val="24"/>
          <w:szCs w:val="24"/>
        </w:rPr>
        <w:t>In</w:t>
      </w:r>
      <w:proofErr w:type="gramEnd"/>
      <w:r w:rsidRPr="000308EB">
        <w:rPr>
          <w:rFonts w:ascii="Calibri" w:hAnsi="Calibri"/>
          <w:b/>
          <w:sz w:val="24"/>
          <w:szCs w:val="24"/>
        </w:rPr>
        <w:t xml:space="preserve"> Knowing Ourselves</w:t>
      </w:r>
    </w:p>
    <w:p w14:paraId="0BD325EF"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In one sense, we each know ourselves best.</w:t>
      </w:r>
    </w:p>
    <w:p w14:paraId="3E62F035"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Others know thoughts, motives, and values only as we reveal them.</w:t>
      </w:r>
    </w:p>
    <w:p w14:paraId="7F08D585" w14:textId="1637A63B" w:rsidR="002D08F1" w:rsidRPr="002D08F1" w:rsidRDefault="002D08F1" w:rsidP="002D08F1">
      <w:pPr>
        <w:ind w:left="1800"/>
        <w:rPr>
          <w:rFonts w:ascii="Calibri" w:hAnsi="Calibri"/>
          <w:sz w:val="24"/>
          <w:szCs w:val="24"/>
        </w:rPr>
      </w:pPr>
      <w:r>
        <w:rPr>
          <w:rFonts w:ascii="Calibri" w:hAnsi="Calibri"/>
          <w:sz w:val="24"/>
          <w:szCs w:val="24"/>
        </w:rPr>
        <w:t xml:space="preserve">a. </w:t>
      </w:r>
      <w:r w:rsidR="005D134B" w:rsidRPr="002D08F1">
        <w:rPr>
          <w:rFonts w:ascii="Calibri" w:hAnsi="Calibri"/>
          <w:sz w:val="24"/>
          <w:szCs w:val="24"/>
        </w:rPr>
        <w:t xml:space="preserve">(1Cor 2:11) </w:t>
      </w:r>
      <w:r w:rsidR="005D134B" w:rsidRPr="002D08F1">
        <w:rPr>
          <w:rFonts w:ascii="Calibri" w:hAnsi="Calibri"/>
          <w:b/>
          <w:bCs/>
          <w:i/>
          <w:iCs/>
          <w:sz w:val="24"/>
          <w:szCs w:val="24"/>
        </w:rPr>
        <w:t>“</w:t>
      </w:r>
      <w:r w:rsidRPr="002D08F1">
        <w:rPr>
          <w:rFonts w:ascii="Calibri" w:hAnsi="Calibri"/>
          <w:b/>
          <w:bCs/>
          <w:i/>
          <w:iCs/>
          <w:color w:val="FF0000"/>
          <w:sz w:val="24"/>
          <w:szCs w:val="24"/>
        </w:rPr>
        <w:t xml:space="preserve">For what man knows the things of a man except the (A)spirit of the man which is in him? </w:t>
      </w:r>
      <w:r>
        <w:rPr>
          <w:rFonts w:ascii="Calibri" w:hAnsi="Calibri"/>
          <w:b/>
          <w:bCs/>
          <w:i/>
          <w:iCs/>
          <w:color w:val="FF0000"/>
          <w:sz w:val="24"/>
          <w:szCs w:val="24"/>
        </w:rPr>
        <w:t>“</w:t>
      </w:r>
    </w:p>
    <w:p w14:paraId="1B5FDEC5" w14:textId="4EC1E206" w:rsidR="005D134B" w:rsidRPr="002D08F1" w:rsidRDefault="000308EB" w:rsidP="002D08F1">
      <w:pPr>
        <w:numPr>
          <w:ilvl w:val="1"/>
          <w:numId w:val="1"/>
        </w:numPr>
        <w:rPr>
          <w:rFonts w:ascii="Calibri" w:hAnsi="Calibri"/>
          <w:sz w:val="24"/>
          <w:szCs w:val="24"/>
        </w:rPr>
      </w:pPr>
      <w:r w:rsidRPr="002D08F1">
        <w:rPr>
          <w:rFonts w:ascii="Calibri" w:hAnsi="Calibri"/>
          <w:sz w:val="24"/>
          <w:szCs w:val="24"/>
        </w:rPr>
        <w:t>T</w:t>
      </w:r>
      <w:r w:rsidR="005D134B" w:rsidRPr="002D08F1">
        <w:rPr>
          <w:rFonts w:ascii="Calibri" w:hAnsi="Calibri"/>
          <w:sz w:val="24"/>
          <w:szCs w:val="24"/>
        </w:rPr>
        <w:t>he information upon which others judge us is at best incomplete – and often it is inaccurate.</w:t>
      </w:r>
    </w:p>
    <w:p w14:paraId="47F1E064" w14:textId="77777777" w:rsidR="005D134B" w:rsidRPr="000308EB" w:rsidRDefault="005D134B">
      <w:pPr>
        <w:rPr>
          <w:rFonts w:ascii="Calibri" w:hAnsi="Calibri"/>
          <w:sz w:val="24"/>
          <w:szCs w:val="24"/>
        </w:rPr>
      </w:pPr>
    </w:p>
    <w:p w14:paraId="253A3858" w14:textId="279DFF74" w:rsidR="005D134B" w:rsidRPr="000308EB" w:rsidRDefault="005D134B">
      <w:pPr>
        <w:numPr>
          <w:ilvl w:val="0"/>
          <w:numId w:val="1"/>
        </w:numPr>
        <w:rPr>
          <w:rFonts w:ascii="Calibri" w:hAnsi="Calibri"/>
          <w:b/>
          <w:sz w:val="24"/>
          <w:szCs w:val="24"/>
        </w:rPr>
      </w:pPr>
      <w:r w:rsidRPr="000308EB">
        <w:rPr>
          <w:rFonts w:ascii="Calibri" w:hAnsi="Calibri"/>
          <w:b/>
          <w:sz w:val="24"/>
          <w:szCs w:val="24"/>
        </w:rPr>
        <w:t xml:space="preserve">The Disadvantage We Have </w:t>
      </w:r>
      <w:r w:rsidR="002D08F1">
        <w:rPr>
          <w:rFonts w:ascii="Calibri" w:hAnsi="Calibri"/>
          <w:b/>
          <w:sz w:val="24"/>
          <w:szCs w:val="24"/>
        </w:rPr>
        <w:t>i</w:t>
      </w:r>
      <w:r w:rsidRPr="000308EB">
        <w:rPr>
          <w:rFonts w:ascii="Calibri" w:hAnsi="Calibri"/>
          <w:b/>
          <w:sz w:val="24"/>
          <w:szCs w:val="24"/>
        </w:rPr>
        <w:t>n Knowing Ourselves</w:t>
      </w:r>
    </w:p>
    <w:p w14:paraId="45903D8B"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 xml:space="preserve">Yet it is true that we are sometimes the very </w:t>
      </w:r>
      <w:r w:rsidRPr="000308EB">
        <w:rPr>
          <w:rFonts w:ascii="Calibri" w:hAnsi="Calibri"/>
          <w:i/>
          <w:iCs/>
          <w:sz w:val="24"/>
          <w:szCs w:val="24"/>
        </w:rPr>
        <w:t xml:space="preserve">poorest judges </w:t>
      </w:r>
      <w:r w:rsidRPr="000308EB">
        <w:rPr>
          <w:rFonts w:ascii="Calibri" w:hAnsi="Calibri"/>
          <w:sz w:val="24"/>
          <w:szCs w:val="24"/>
        </w:rPr>
        <w:t>of ourselves.</w:t>
      </w:r>
    </w:p>
    <w:p w14:paraId="4995D277"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We may have all the “raw materials” out of which we could make an accurate self-evaluation.</w:t>
      </w:r>
    </w:p>
    <w:p w14:paraId="13B7F853"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But rarely are we sufficiently candid and objective about our own situation.</w:t>
      </w:r>
    </w:p>
    <w:p w14:paraId="13BE3A82"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This is why, for example, doctors do not diagnose their own ailments – they understand the need to consult another doctor who will look at the facts more straightforwardly.</w:t>
      </w:r>
    </w:p>
    <w:p w14:paraId="03D7431B"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 xml:space="preserve">In the spiritual realm, there is an even greater need for us to be </w:t>
      </w:r>
      <w:r w:rsidRPr="000308EB">
        <w:rPr>
          <w:rFonts w:ascii="Calibri" w:hAnsi="Calibri"/>
          <w:i/>
          <w:iCs/>
          <w:sz w:val="24"/>
          <w:szCs w:val="24"/>
        </w:rPr>
        <w:t>helped</w:t>
      </w:r>
      <w:r w:rsidRPr="000308EB">
        <w:rPr>
          <w:rFonts w:ascii="Calibri" w:hAnsi="Calibri"/>
          <w:sz w:val="24"/>
          <w:szCs w:val="24"/>
        </w:rPr>
        <w:t xml:space="preserve"> in understanding ourselves. </w:t>
      </w:r>
    </w:p>
    <w:p w14:paraId="743606EC" w14:textId="614F733B"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We tend to make </w:t>
      </w:r>
      <w:r w:rsidRPr="000308EB">
        <w:rPr>
          <w:rFonts w:ascii="Calibri" w:hAnsi="Calibri"/>
          <w:i/>
          <w:iCs/>
          <w:sz w:val="24"/>
          <w:szCs w:val="24"/>
        </w:rPr>
        <w:t xml:space="preserve">exceptions </w:t>
      </w:r>
      <w:r w:rsidRPr="000308EB">
        <w:rPr>
          <w:rFonts w:ascii="Calibri" w:hAnsi="Calibri"/>
          <w:sz w:val="24"/>
          <w:szCs w:val="24"/>
        </w:rPr>
        <w:t>of ourselves and “</w:t>
      </w:r>
      <w:r w:rsidR="002D08F1">
        <w:rPr>
          <w:rFonts w:ascii="Calibri" w:hAnsi="Calibri"/>
          <w:sz w:val="24"/>
          <w:szCs w:val="24"/>
        </w:rPr>
        <w:t>rationalize</w:t>
      </w:r>
      <w:r w:rsidRPr="000308EB">
        <w:rPr>
          <w:rFonts w:ascii="Calibri" w:hAnsi="Calibri"/>
          <w:sz w:val="24"/>
          <w:szCs w:val="24"/>
        </w:rPr>
        <w:t>” the nature of our own conduct.</w:t>
      </w:r>
    </w:p>
    <w:p w14:paraId="57B47AB4"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When it comes to seeing our own faults, most of us have </w:t>
      </w:r>
      <w:r w:rsidRPr="000308EB">
        <w:rPr>
          <w:rFonts w:ascii="Calibri" w:hAnsi="Calibri"/>
          <w:i/>
          <w:iCs/>
          <w:sz w:val="24"/>
          <w:szCs w:val="24"/>
        </w:rPr>
        <w:t>blind spots</w:t>
      </w:r>
      <w:r w:rsidRPr="000308EB">
        <w:rPr>
          <w:rFonts w:ascii="Calibri" w:hAnsi="Calibri"/>
          <w:sz w:val="24"/>
          <w:szCs w:val="24"/>
        </w:rPr>
        <w:t xml:space="preserve"> – what is plain as day to others can be invisible to us!</w:t>
      </w:r>
    </w:p>
    <w:p w14:paraId="41D425AE"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Ultimately, what we need to do is to see ourselves as God sees us. (Luke 6:42)</w:t>
      </w:r>
    </w:p>
    <w:p w14:paraId="02B65955" w14:textId="4E2900FC" w:rsidR="005D134B" w:rsidRPr="000308EB" w:rsidRDefault="005D134B">
      <w:pPr>
        <w:numPr>
          <w:ilvl w:val="2"/>
          <w:numId w:val="1"/>
        </w:numPr>
        <w:rPr>
          <w:rFonts w:ascii="Calibri" w:hAnsi="Calibri"/>
          <w:sz w:val="24"/>
          <w:szCs w:val="24"/>
        </w:rPr>
      </w:pPr>
      <w:r w:rsidRPr="000308EB">
        <w:rPr>
          <w:rFonts w:ascii="Calibri" w:hAnsi="Calibri"/>
          <w:sz w:val="24"/>
          <w:szCs w:val="24"/>
        </w:rPr>
        <w:t>But God’s way of helping us is often to send friends to show us that what we are pleased to call our “mistakes”</w:t>
      </w:r>
      <w:r w:rsidR="000308EB">
        <w:rPr>
          <w:rFonts w:ascii="Calibri" w:hAnsi="Calibri"/>
          <w:sz w:val="24"/>
          <w:szCs w:val="24"/>
        </w:rPr>
        <w:t xml:space="preserve"> </w:t>
      </w:r>
      <w:r w:rsidRPr="000308EB">
        <w:rPr>
          <w:rFonts w:ascii="Calibri" w:hAnsi="Calibri"/>
          <w:sz w:val="24"/>
          <w:szCs w:val="24"/>
        </w:rPr>
        <w:t>are just as much sins as if someone else had committed them!</w:t>
      </w:r>
    </w:p>
    <w:p w14:paraId="288DD28B"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Consider David’s adultery (2Sam 12:1-15), Peter’s hypocrisy (Gal 2:11-14), etc.</w:t>
      </w:r>
    </w:p>
    <w:p w14:paraId="63D2EEF8" w14:textId="77777777" w:rsidR="005D134B" w:rsidRPr="000308EB" w:rsidRDefault="005D134B">
      <w:pPr>
        <w:ind w:left="1080"/>
        <w:rPr>
          <w:rFonts w:ascii="Calibri" w:hAnsi="Calibri"/>
          <w:sz w:val="24"/>
          <w:szCs w:val="24"/>
        </w:rPr>
      </w:pPr>
    </w:p>
    <w:p w14:paraId="2E269416" w14:textId="77777777" w:rsidR="005D134B" w:rsidRPr="000308EB" w:rsidRDefault="005D134B">
      <w:pPr>
        <w:numPr>
          <w:ilvl w:val="0"/>
          <w:numId w:val="1"/>
        </w:numPr>
        <w:rPr>
          <w:rFonts w:ascii="Calibri" w:hAnsi="Calibri"/>
          <w:b/>
          <w:sz w:val="24"/>
          <w:szCs w:val="24"/>
        </w:rPr>
      </w:pPr>
      <w:r w:rsidRPr="000308EB">
        <w:rPr>
          <w:rFonts w:ascii="Calibri" w:hAnsi="Calibri"/>
          <w:b/>
          <w:sz w:val="24"/>
          <w:szCs w:val="24"/>
        </w:rPr>
        <w:t xml:space="preserve">Love Of </w:t>
      </w:r>
      <w:proofErr w:type="gramStart"/>
      <w:r w:rsidRPr="000308EB">
        <w:rPr>
          <w:rFonts w:ascii="Calibri" w:hAnsi="Calibri"/>
          <w:b/>
          <w:sz w:val="24"/>
          <w:szCs w:val="24"/>
        </w:rPr>
        <w:t>The</w:t>
      </w:r>
      <w:proofErr w:type="gramEnd"/>
      <w:r w:rsidRPr="000308EB">
        <w:rPr>
          <w:rFonts w:ascii="Calibri" w:hAnsi="Calibri"/>
          <w:b/>
          <w:sz w:val="24"/>
          <w:szCs w:val="24"/>
        </w:rPr>
        <w:t xml:space="preserve"> Truth And Knowing Ourselves</w:t>
      </w:r>
    </w:p>
    <w:p w14:paraId="190BCA5D"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Salvation depends on our response to truth.</w:t>
      </w:r>
    </w:p>
    <w:p w14:paraId="745F185D" w14:textId="763F51DB" w:rsidR="005D134B" w:rsidRPr="000308EB" w:rsidRDefault="005D134B">
      <w:pPr>
        <w:numPr>
          <w:ilvl w:val="2"/>
          <w:numId w:val="1"/>
        </w:numPr>
        <w:rPr>
          <w:rFonts w:ascii="Calibri" w:hAnsi="Calibri"/>
          <w:sz w:val="24"/>
          <w:szCs w:val="24"/>
        </w:rPr>
      </w:pPr>
      <w:r w:rsidRPr="000308EB">
        <w:rPr>
          <w:rFonts w:ascii="Calibri" w:hAnsi="Calibri"/>
          <w:sz w:val="24"/>
          <w:szCs w:val="24"/>
        </w:rPr>
        <w:t>(2</w:t>
      </w:r>
      <w:r w:rsidR="002D08F1">
        <w:rPr>
          <w:rFonts w:ascii="Calibri" w:hAnsi="Calibri"/>
          <w:sz w:val="24"/>
          <w:szCs w:val="24"/>
        </w:rPr>
        <w:t xml:space="preserve"> </w:t>
      </w:r>
      <w:r w:rsidRPr="000308EB">
        <w:rPr>
          <w:rFonts w:ascii="Calibri" w:hAnsi="Calibri"/>
          <w:sz w:val="24"/>
          <w:szCs w:val="24"/>
        </w:rPr>
        <w:t>Th</w:t>
      </w:r>
      <w:r w:rsidR="002D08F1">
        <w:rPr>
          <w:rFonts w:ascii="Calibri" w:hAnsi="Calibri"/>
          <w:sz w:val="24"/>
          <w:szCs w:val="24"/>
        </w:rPr>
        <w:t>ess.</w:t>
      </w:r>
      <w:r w:rsidRPr="000308EB">
        <w:rPr>
          <w:rFonts w:ascii="Calibri" w:hAnsi="Calibri"/>
          <w:sz w:val="24"/>
          <w:szCs w:val="24"/>
        </w:rPr>
        <w:t xml:space="preserve"> 2:9-12) </w:t>
      </w:r>
    </w:p>
    <w:p w14:paraId="7F36AC08"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(John 8:32) </w:t>
      </w:r>
      <w:r w:rsidRPr="000308EB">
        <w:rPr>
          <w:rFonts w:ascii="Calibri" w:hAnsi="Calibri"/>
          <w:b/>
          <w:bCs/>
          <w:i/>
          <w:iCs/>
          <w:sz w:val="24"/>
          <w:szCs w:val="24"/>
        </w:rPr>
        <w:t xml:space="preserve">“And ye shall know the truth, and the truth shall make you free.” </w:t>
      </w:r>
    </w:p>
    <w:p w14:paraId="6F729FAC" w14:textId="77777777" w:rsidR="005D134B" w:rsidRPr="000308EB" w:rsidRDefault="005D134B">
      <w:pPr>
        <w:numPr>
          <w:ilvl w:val="1"/>
          <w:numId w:val="1"/>
        </w:numPr>
        <w:rPr>
          <w:rFonts w:ascii="Calibri" w:hAnsi="Calibri"/>
          <w:sz w:val="24"/>
          <w:szCs w:val="24"/>
        </w:rPr>
      </w:pPr>
      <w:proofErr w:type="gramStart"/>
      <w:r w:rsidRPr="000308EB">
        <w:rPr>
          <w:rFonts w:ascii="Calibri" w:hAnsi="Calibri"/>
          <w:sz w:val="24"/>
          <w:szCs w:val="24"/>
        </w:rPr>
        <w:t>But,</w:t>
      </w:r>
      <w:proofErr w:type="gramEnd"/>
      <w:r w:rsidRPr="000308EB">
        <w:rPr>
          <w:rFonts w:ascii="Calibri" w:hAnsi="Calibri"/>
          <w:sz w:val="24"/>
          <w:szCs w:val="24"/>
        </w:rPr>
        <w:t xml:space="preserve"> the truth that must be loved is not just doctrinal truth – it involves the whole truth. Including the truth about ourselves, the truth about the sins that we need to repent of.</w:t>
      </w:r>
    </w:p>
    <w:p w14:paraId="1B647190" w14:textId="20B27EE3"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(1John 1:8-10) </w:t>
      </w:r>
    </w:p>
    <w:p w14:paraId="77656053"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lastRenderedPageBreak/>
        <w:t>Perhaps life never makes a greater demand on our courage than when we are faced with accepting some despicable fact about what we have really done. (Cain in Genesis 4:3-10).</w:t>
      </w:r>
    </w:p>
    <w:p w14:paraId="072D4724"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There is great contrast between the attitudes reflected in (Acts 2:36-41) and those in (Acts 7:54-60).</w:t>
      </w:r>
    </w:p>
    <w:p w14:paraId="6F0EF4A3" w14:textId="77777777" w:rsidR="005D134B" w:rsidRPr="000308EB" w:rsidRDefault="005D134B">
      <w:pPr>
        <w:numPr>
          <w:ilvl w:val="1"/>
          <w:numId w:val="1"/>
        </w:numPr>
        <w:rPr>
          <w:rFonts w:ascii="Calibri" w:hAnsi="Calibri"/>
          <w:sz w:val="24"/>
          <w:szCs w:val="24"/>
        </w:rPr>
      </w:pPr>
      <w:proofErr w:type="gramStart"/>
      <w:r w:rsidRPr="000308EB">
        <w:rPr>
          <w:rFonts w:ascii="Calibri" w:hAnsi="Calibri"/>
          <w:sz w:val="24"/>
          <w:szCs w:val="24"/>
        </w:rPr>
        <w:t>In order to</w:t>
      </w:r>
      <w:proofErr w:type="gramEnd"/>
      <w:r w:rsidRPr="000308EB">
        <w:rPr>
          <w:rFonts w:ascii="Calibri" w:hAnsi="Calibri"/>
          <w:sz w:val="24"/>
          <w:szCs w:val="24"/>
        </w:rPr>
        <w:t xml:space="preserve"> be adequately honest with ourselves we must want to know the truth more than we want anything else.</w:t>
      </w:r>
    </w:p>
    <w:p w14:paraId="2BCBF2C6"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The person who loves his preferred self-image more than the truth is not fit for the kingdom of God. </w:t>
      </w:r>
    </w:p>
    <w:p w14:paraId="4A2D5C96"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Jesus’ story of the Pharisee praying in the temple shows how out of touch with reality we can be when it comes to ourselves (Luke 18:9-14).</w:t>
      </w:r>
    </w:p>
    <w:p w14:paraId="4945CB58" w14:textId="77777777" w:rsidR="005D134B" w:rsidRPr="000308EB" w:rsidRDefault="005D134B">
      <w:pPr>
        <w:rPr>
          <w:rFonts w:ascii="Calibri" w:hAnsi="Calibri"/>
          <w:sz w:val="24"/>
          <w:szCs w:val="24"/>
        </w:rPr>
      </w:pPr>
    </w:p>
    <w:p w14:paraId="1596DB8B" w14:textId="4D93D44A" w:rsidR="005D134B" w:rsidRPr="000308EB" w:rsidRDefault="005D134B">
      <w:pPr>
        <w:numPr>
          <w:ilvl w:val="0"/>
          <w:numId w:val="1"/>
        </w:numPr>
        <w:rPr>
          <w:rFonts w:ascii="Calibri" w:hAnsi="Calibri"/>
          <w:b/>
          <w:sz w:val="24"/>
          <w:szCs w:val="24"/>
        </w:rPr>
      </w:pPr>
      <w:r w:rsidRPr="000308EB">
        <w:rPr>
          <w:rFonts w:ascii="Calibri" w:hAnsi="Calibri"/>
          <w:b/>
          <w:sz w:val="24"/>
          <w:szCs w:val="24"/>
        </w:rPr>
        <w:t xml:space="preserve">A Healthy Test </w:t>
      </w:r>
      <w:r w:rsidR="002D08F1">
        <w:rPr>
          <w:rFonts w:ascii="Calibri" w:hAnsi="Calibri"/>
          <w:b/>
          <w:sz w:val="24"/>
          <w:szCs w:val="24"/>
        </w:rPr>
        <w:t>o</w:t>
      </w:r>
      <w:r w:rsidRPr="000308EB">
        <w:rPr>
          <w:rFonts w:ascii="Calibri" w:hAnsi="Calibri"/>
          <w:b/>
          <w:sz w:val="24"/>
          <w:szCs w:val="24"/>
        </w:rPr>
        <w:t xml:space="preserve">f Our Honesty </w:t>
      </w:r>
      <w:r w:rsidR="002D08F1">
        <w:rPr>
          <w:rFonts w:ascii="Calibri" w:hAnsi="Calibri"/>
          <w:b/>
          <w:sz w:val="24"/>
          <w:szCs w:val="24"/>
        </w:rPr>
        <w:t>a</w:t>
      </w:r>
      <w:r w:rsidRPr="000308EB">
        <w:rPr>
          <w:rFonts w:ascii="Calibri" w:hAnsi="Calibri"/>
          <w:b/>
          <w:sz w:val="24"/>
          <w:szCs w:val="24"/>
        </w:rPr>
        <w:t xml:space="preserve">nd Love </w:t>
      </w:r>
      <w:proofErr w:type="gramStart"/>
      <w:r w:rsidRPr="000308EB">
        <w:rPr>
          <w:rFonts w:ascii="Calibri" w:hAnsi="Calibri"/>
          <w:b/>
          <w:sz w:val="24"/>
          <w:szCs w:val="24"/>
        </w:rPr>
        <w:t>Of</w:t>
      </w:r>
      <w:proofErr w:type="gramEnd"/>
      <w:r w:rsidRPr="000308EB">
        <w:rPr>
          <w:rFonts w:ascii="Calibri" w:hAnsi="Calibri"/>
          <w:b/>
          <w:sz w:val="24"/>
          <w:szCs w:val="24"/>
        </w:rPr>
        <w:t xml:space="preserve"> The Truth About Ourselves</w:t>
      </w:r>
    </w:p>
    <w:p w14:paraId="57711E8A"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Here are some questions that can help us judge how honest we are willing to be about ourselves.</w:t>
      </w:r>
    </w:p>
    <w:p w14:paraId="29AD7312" w14:textId="1DE0BE2C" w:rsidR="005D134B" w:rsidRPr="000308EB" w:rsidRDefault="005D134B">
      <w:pPr>
        <w:numPr>
          <w:ilvl w:val="2"/>
          <w:numId w:val="1"/>
        </w:numPr>
        <w:rPr>
          <w:rFonts w:ascii="Calibri" w:hAnsi="Calibri"/>
          <w:sz w:val="24"/>
          <w:szCs w:val="24"/>
        </w:rPr>
      </w:pPr>
      <w:r w:rsidRPr="000308EB">
        <w:rPr>
          <w:rFonts w:ascii="Calibri" w:hAnsi="Calibri"/>
          <w:sz w:val="24"/>
          <w:szCs w:val="24"/>
        </w:rPr>
        <w:t>Do we pray for help in seeing ourselves as God sees us?</w:t>
      </w:r>
    </w:p>
    <w:p w14:paraId="629B5206" w14:textId="27F68115" w:rsidR="002D08F1" w:rsidRPr="002D08F1" w:rsidRDefault="005D134B" w:rsidP="002D08F1">
      <w:pPr>
        <w:numPr>
          <w:ilvl w:val="2"/>
          <w:numId w:val="1"/>
        </w:numPr>
        <w:rPr>
          <w:rFonts w:ascii="Calibri" w:hAnsi="Calibri"/>
          <w:b/>
          <w:bCs/>
          <w:i/>
          <w:iCs/>
          <w:sz w:val="24"/>
          <w:szCs w:val="24"/>
        </w:rPr>
      </w:pPr>
      <w:r w:rsidRPr="002D08F1">
        <w:rPr>
          <w:rFonts w:ascii="Calibri" w:hAnsi="Calibri"/>
          <w:sz w:val="24"/>
          <w:szCs w:val="24"/>
        </w:rPr>
        <w:t xml:space="preserve">(Ps 19:12-14) </w:t>
      </w:r>
      <w:r w:rsidRPr="002D08F1">
        <w:rPr>
          <w:rFonts w:ascii="Calibri" w:hAnsi="Calibri"/>
          <w:b/>
          <w:bCs/>
          <w:i/>
          <w:iCs/>
          <w:sz w:val="24"/>
          <w:szCs w:val="24"/>
        </w:rPr>
        <w:t>“</w:t>
      </w:r>
      <w:r w:rsidR="002D08F1" w:rsidRPr="002D08F1">
        <w:rPr>
          <w:rFonts w:ascii="Calibri" w:hAnsi="Calibri"/>
          <w:b/>
          <w:bCs/>
          <w:i/>
          <w:iCs/>
          <w:sz w:val="24"/>
          <w:szCs w:val="24"/>
        </w:rPr>
        <w:t>Who can understand his errors?</w:t>
      </w:r>
      <w:r w:rsidR="002D08F1" w:rsidRPr="002D08F1">
        <w:rPr>
          <w:rFonts w:ascii="Calibri" w:hAnsi="Calibri"/>
          <w:b/>
          <w:bCs/>
          <w:i/>
          <w:iCs/>
          <w:sz w:val="24"/>
          <w:szCs w:val="24"/>
        </w:rPr>
        <w:t xml:space="preserve"> </w:t>
      </w:r>
      <w:r w:rsidR="002D08F1" w:rsidRPr="002D08F1">
        <w:rPr>
          <w:rFonts w:ascii="Calibri" w:hAnsi="Calibri"/>
          <w:b/>
          <w:bCs/>
          <w:i/>
          <w:iCs/>
          <w:sz w:val="24"/>
          <w:szCs w:val="24"/>
        </w:rPr>
        <w:t>Cleanse me from secret faults. Keep back Your servant also from presumptuous sins;</w:t>
      </w:r>
      <w:r w:rsidR="002D08F1" w:rsidRPr="002D08F1">
        <w:rPr>
          <w:rFonts w:ascii="Calibri" w:hAnsi="Calibri"/>
          <w:b/>
          <w:bCs/>
          <w:i/>
          <w:iCs/>
          <w:sz w:val="24"/>
          <w:szCs w:val="24"/>
        </w:rPr>
        <w:t xml:space="preserve"> </w:t>
      </w:r>
      <w:r w:rsidR="002D08F1" w:rsidRPr="002D08F1">
        <w:rPr>
          <w:rFonts w:ascii="Calibri" w:hAnsi="Calibri"/>
          <w:b/>
          <w:bCs/>
          <w:i/>
          <w:iCs/>
          <w:sz w:val="24"/>
          <w:szCs w:val="24"/>
        </w:rPr>
        <w:t>Let them not have dominion over me.</w:t>
      </w:r>
    </w:p>
    <w:p w14:paraId="7E243255" w14:textId="28F0564B" w:rsidR="005D134B" w:rsidRPr="002D08F1" w:rsidRDefault="002D08F1" w:rsidP="002D08F1">
      <w:pPr>
        <w:numPr>
          <w:ilvl w:val="2"/>
          <w:numId w:val="1"/>
        </w:numPr>
        <w:rPr>
          <w:rFonts w:ascii="Calibri" w:hAnsi="Calibri"/>
          <w:sz w:val="24"/>
          <w:szCs w:val="24"/>
        </w:rPr>
      </w:pPr>
      <w:r w:rsidRPr="002D08F1">
        <w:rPr>
          <w:rFonts w:ascii="Calibri" w:hAnsi="Calibri"/>
          <w:b/>
          <w:bCs/>
          <w:i/>
          <w:iCs/>
          <w:sz w:val="24"/>
          <w:szCs w:val="24"/>
        </w:rPr>
        <w:t>Then I shall be blameless,</w:t>
      </w:r>
      <w:r w:rsidRPr="002D08F1">
        <w:rPr>
          <w:rFonts w:ascii="Calibri" w:hAnsi="Calibri"/>
          <w:b/>
          <w:bCs/>
          <w:i/>
          <w:iCs/>
          <w:sz w:val="24"/>
          <w:szCs w:val="24"/>
        </w:rPr>
        <w:t xml:space="preserve"> </w:t>
      </w:r>
      <w:r w:rsidRPr="002D08F1">
        <w:rPr>
          <w:rFonts w:ascii="Calibri" w:hAnsi="Calibri"/>
          <w:b/>
          <w:bCs/>
          <w:i/>
          <w:iCs/>
          <w:sz w:val="24"/>
          <w:szCs w:val="24"/>
        </w:rPr>
        <w:t>And I shall be innocent of great transgression.</w:t>
      </w:r>
      <w:r w:rsidRPr="002D08F1">
        <w:rPr>
          <w:rFonts w:ascii="Calibri" w:hAnsi="Calibri"/>
          <w:b/>
          <w:bCs/>
          <w:i/>
          <w:iCs/>
          <w:sz w:val="24"/>
          <w:szCs w:val="24"/>
        </w:rPr>
        <w:t xml:space="preserve"> </w:t>
      </w:r>
      <w:r w:rsidRPr="002D08F1">
        <w:rPr>
          <w:rFonts w:ascii="Calibri" w:hAnsi="Calibri"/>
          <w:b/>
          <w:bCs/>
          <w:i/>
          <w:iCs/>
          <w:sz w:val="24"/>
          <w:szCs w:val="24"/>
        </w:rPr>
        <w:t>Let the words of my mouth and the meditation of my heart</w:t>
      </w:r>
      <w:r w:rsidRPr="002D08F1">
        <w:rPr>
          <w:rFonts w:ascii="Calibri" w:hAnsi="Calibri"/>
          <w:b/>
          <w:bCs/>
          <w:i/>
          <w:iCs/>
          <w:sz w:val="24"/>
          <w:szCs w:val="24"/>
        </w:rPr>
        <w:t xml:space="preserve">. </w:t>
      </w:r>
      <w:r w:rsidRPr="002D08F1">
        <w:rPr>
          <w:rFonts w:ascii="Calibri" w:hAnsi="Calibri"/>
          <w:b/>
          <w:bCs/>
          <w:i/>
          <w:iCs/>
          <w:sz w:val="24"/>
          <w:szCs w:val="24"/>
        </w:rPr>
        <w:t>Be acceptable in Your sight,</w:t>
      </w:r>
      <w:r w:rsidRPr="002D08F1">
        <w:rPr>
          <w:rFonts w:ascii="Calibri" w:hAnsi="Calibri"/>
          <w:b/>
          <w:bCs/>
          <w:i/>
          <w:iCs/>
          <w:sz w:val="24"/>
          <w:szCs w:val="24"/>
        </w:rPr>
        <w:t xml:space="preserve"> </w:t>
      </w:r>
      <w:r w:rsidRPr="002D08F1">
        <w:rPr>
          <w:rFonts w:ascii="Calibri" w:hAnsi="Calibri"/>
          <w:b/>
          <w:bCs/>
          <w:i/>
          <w:iCs/>
          <w:sz w:val="24"/>
          <w:szCs w:val="24"/>
        </w:rPr>
        <w:t xml:space="preserve">O Lord, my </w:t>
      </w:r>
      <w:proofErr w:type="gramStart"/>
      <w:r w:rsidRPr="002D08F1">
        <w:rPr>
          <w:rFonts w:ascii="Calibri" w:hAnsi="Calibri"/>
          <w:b/>
          <w:bCs/>
          <w:i/>
          <w:iCs/>
          <w:sz w:val="24"/>
          <w:szCs w:val="24"/>
        </w:rPr>
        <w:t>strength</w:t>
      </w:r>
      <w:proofErr w:type="gramEnd"/>
      <w:r w:rsidRPr="002D08F1">
        <w:rPr>
          <w:rFonts w:ascii="Calibri" w:hAnsi="Calibri"/>
          <w:b/>
          <w:bCs/>
          <w:i/>
          <w:iCs/>
          <w:sz w:val="24"/>
          <w:szCs w:val="24"/>
        </w:rPr>
        <w:t xml:space="preserve"> and my Redeemer</w:t>
      </w:r>
      <w:r w:rsidR="005D134B" w:rsidRPr="002D08F1">
        <w:rPr>
          <w:rFonts w:ascii="Calibri" w:hAnsi="Calibri"/>
          <w:b/>
          <w:bCs/>
          <w:i/>
          <w:iCs/>
          <w:sz w:val="24"/>
          <w:szCs w:val="24"/>
        </w:rPr>
        <w:t>.”</w:t>
      </w:r>
    </w:p>
    <w:p w14:paraId="4DABDAF1"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Do we pray for friends who love our soul more than they love our friendship, friends who will not let us excuse or ignore our sins?</w:t>
      </w:r>
    </w:p>
    <w:p w14:paraId="54FB3753" w14:textId="205EC66D"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(Gal 4:16) </w:t>
      </w:r>
      <w:r w:rsidRPr="000308EB">
        <w:rPr>
          <w:rFonts w:ascii="Calibri" w:hAnsi="Calibri"/>
          <w:b/>
          <w:bCs/>
          <w:i/>
          <w:iCs/>
          <w:sz w:val="24"/>
          <w:szCs w:val="24"/>
        </w:rPr>
        <w:t>“</w:t>
      </w:r>
      <w:r w:rsidR="002D08F1" w:rsidRPr="002D08F1">
        <w:rPr>
          <w:rFonts w:ascii="Calibri" w:hAnsi="Calibri"/>
          <w:b/>
          <w:bCs/>
          <w:i/>
          <w:iCs/>
          <w:sz w:val="24"/>
          <w:szCs w:val="24"/>
        </w:rPr>
        <w:t>Have I therefore become your enemy because I tell you the truth?</w:t>
      </w:r>
      <w:r w:rsidRPr="000308EB">
        <w:rPr>
          <w:rFonts w:ascii="Calibri" w:hAnsi="Calibri"/>
          <w:b/>
          <w:bCs/>
          <w:i/>
          <w:iCs/>
          <w:sz w:val="24"/>
          <w:szCs w:val="24"/>
        </w:rPr>
        <w:t>”</w:t>
      </w:r>
    </w:p>
    <w:p w14:paraId="44865AF2"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Do we pray to be set </w:t>
      </w:r>
      <w:proofErr w:type="gramStart"/>
      <w:r w:rsidRPr="000308EB">
        <w:rPr>
          <w:rFonts w:ascii="Calibri" w:hAnsi="Calibri"/>
          <w:sz w:val="24"/>
          <w:szCs w:val="24"/>
        </w:rPr>
        <w:t>in the midst of</w:t>
      </w:r>
      <w:proofErr w:type="gramEnd"/>
      <w:r w:rsidRPr="000308EB">
        <w:rPr>
          <w:rFonts w:ascii="Calibri" w:hAnsi="Calibri"/>
          <w:sz w:val="24"/>
          <w:szCs w:val="24"/>
        </w:rPr>
        <w:t xml:space="preserve"> circumstances that will make us to see our true character?</w:t>
      </w:r>
    </w:p>
    <w:p w14:paraId="715BD00D"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Do we pray for our secrets to be exposed – and would we be glad for the honesty this forces upon us?</w:t>
      </w:r>
    </w:p>
    <w:p w14:paraId="6A497044"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Do we pray for every fault, which we have hidden from ourselves to be brought out into the open light of truth?</w:t>
      </w:r>
    </w:p>
    <w:p w14:paraId="1E64D020" w14:textId="235C2C43" w:rsidR="005D134B" w:rsidRPr="000308EB" w:rsidRDefault="005D134B">
      <w:pPr>
        <w:numPr>
          <w:ilvl w:val="2"/>
          <w:numId w:val="1"/>
        </w:numPr>
        <w:rPr>
          <w:rFonts w:ascii="Calibri" w:hAnsi="Calibri"/>
          <w:sz w:val="24"/>
          <w:szCs w:val="24"/>
        </w:rPr>
      </w:pPr>
      <w:r w:rsidRPr="000308EB">
        <w:rPr>
          <w:rFonts w:ascii="Calibri" w:hAnsi="Calibri"/>
          <w:sz w:val="24"/>
          <w:szCs w:val="24"/>
        </w:rPr>
        <w:t xml:space="preserve">(John 3:19-21) </w:t>
      </w:r>
      <w:r w:rsidRPr="000308EB">
        <w:rPr>
          <w:rFonts w:ascii="Calibri" w:hAnsi="Calibri"/>
          <w:b/>
          <w:bCs/>
          <w:i/>
          <w:iCs/>
          <w:sz w:val="24"/>
          <w:szCs w:val="24"/>
        </w:rPr>
        <w:t>“</w:t>
      </w:r>
      <w:r w:rsidR="002D08F1" w:rsidRPr="002D08F1">
        <w:rPr>
          <w:rFonts w:ascii="Calibri" w:hAnsi="Calibri"/>
          <w:b/>
          <w:bCs/>
          <w:i/>
          <w:iCs/>
          <w:sz w:val="24"/>
          <w:szCs w:val="24"/>
        </w:rPr>
        <w:t>And this is the condemnation, that the light has come into the world, and men loved darkness rather than light, because their deeds were evil. For everyone practicing evil hates the light and does not come to the light, lest his deeds should be exposed. But he who does the truth comes to the light, that his deeds may be clearly seen, that they have been done in God.”</w:t>
      </w:r>
    </w:p>
    <w:p w14:paraId="1C9112ED"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Do we pray for help in accepting even the most painful truth, so that we can change our ways?</w:t>
      </w:r>
    </w:p>
    <w:p w14:paraId="048FC387" w14:textId="77777777" w:rsidR="005D134B" w:rsidRPr="000308EB" w:rsidRDefault="005D134B">
      <w:pPr>
        <w:numPr>
          <w:ilvl w:val="1"/>
          <w:numId w:val="1"/>
        </w:numPr>
        <w:rPr>
          <w:rFonts w:ascii="Calibri" w:hAnsi="Calibri"/>
          <w:sz w:val="24"/>
          <w:szCs w:val="24"/>
        </w:rPr>
      </w:pPr>
      <w:r w:rsidRPr="000308EB">
        <w:rPr>
          <w:rFonts w:ascii="Calibri" w:hAnsi="Calibri"/>
          <w:sz w:val="24"/>
          <w:szCs w:val="24"/>
        </w:rPr>
        <w:t>Questions like these tend to make us uncomfortable – but truth very often has that effect!</w:t>
      </w:r>
    </w:p>
    <w:p w14:paraId="1A4CB2B7" w14:textId="77777777" w:rsidR="005D134B" w:rsidRPr="000308EB" w:rsidRDefault="005D134B">
      <w:pPr>
        <w:rPr>
          <w:rFonts w:ascii="Calibri" w:hAnsi="Calibri"/>
          <w:sz w:val="24"/>
          <w:szCs w:val="24"/>
        </w:rPr>
      </w:pPr>
    </w:p>
    <w:p w14:paraId="0B70D174" w14:textId="77777777" w:rsidR="005D134B" w:rsidRPr="000308EB" w:rsidRDefault="005D134B">
      <w:pPr>
        <w:numPr>
          <w:ilvl w:val="0"/>
          <w:numId w:val="1"/>
        </w:numPr>
        <w:rPr>
          <w:rFonts w:ascii="Calibri" w:hAnsi="Calibri"/>
          <w:b/>
          <w:sz w:val="24"/>
          <w:szCs w:val="24"/>
        </w:rPr>
      </w:pPr>
      <w:r w:rsidRPr="000308EB">
        <w:rPr>
          <w:rFonts w:ascii="Calibri" w:hAnsi="Calibri"/>
          <w:b/>
          <w:sz w:val="24"/>
          <w:szCs w:val="24"/>
        </w:rPr>
        <w:t>Conclusion</w:t>
      </w:r>
    </w:p>
    <w:p w14:paraId="20C95C4E" w14:textId="7200F2DF" w:rsidR="005D134B" w:rsidRPr="002D08F1" w:rsidRDefault="002D08F1" w:rsidP="002D08F1">
      <w:pPr>
        <w:ind w:left="360" w:firstLine="720"/>
        <w:rPr>
          <w:rFonts w:ascii="Calibri" w:hAnsi="Calibri"/>
          <w:sz w:val="24"/>
          <w:szCs w:val="24"/>
        </w:rPr>
      </w:pPr>
      <w:r>
        <w:rPr>
          <w:rFonts w:ascii="Calibri" w:hAnsi="Calibri"/>
          <w:sz w:val="24"/>
          <w:szCs w:val="24"/>
        </w:rPr>
        <w:t xml:space="preserve">1.    </w:t>
      </w:r>
      <w:r w:rsidR="005D134B" w:rsidRPr="002D08F1">
        <w:rPr>
          <w:rFonts w:ascii="Calibri" w:hAnsi="Calibri"/>
          <w:sz w:val="24"/>
          <w:szCs w:val="24"/>
        </w:rPr>
        <w:t>God knows us perfectly</w:t>
      </w:r>
      <w:r w:rsidRPr="002D08F1">
        <w:rPr>
          <w:rFonts w:ascii="Calibri" w:hAnsi="Calibri"/>
          <w:sz w:val="24"/>
          <w:szCs w:val="24"/>
        </w:rPr>
        <w:t xml:space="preserve">, </w:t>
      </w:r>
      <w:r w:rsidR="005D134B" w:rsidRPr="002D08F1">
        <w:rPr>
          <w:rFonts w:ascii="Calibri" w:hAnsi="Calibri"/>
          <w:sz w:val="24"/>
          <w:szCs w:val="24"/>
        </w:rPr>
        <w:t xml:space="preserve">(Heb 4:12-13) </w:t>
      </w:r>
      <w:r w:rsidR="005D134B" w:rsidRPr="002D08F1">
        <w:rPr>
          <w:rFonts w:ascii="Calibri" w:hAnsi="Calibri"/>
          <w:b/>
          <w:bCs/>
          <w:i/>
          <w:iCs/>
          <w:sz w:val="24"/>
          <w:szCs w:val="24"/>
        </w:rPr>
        <w:t xml:space="preserve"> </w:t>
      </w:r>
    </w:p>
    <w:p w14:paraId="67E6E9AA" w14:textId="77500EA7" w:rsidR="005D134B" w:rsidRPr="000308EB" w:rsidRDefault="002D08F1" w:rsidP="002D08F1">
      <w:pPr>
        <w:ind w:left="360" w:firstLine="720"/>
        <w:rPr>
          <w:rFonts w:ascii="Calibri" w:hAnsi="Calibri"/>
          <w:sz w:val="24"/>
          <w:szCs w:val="24"/>
        </w:rPr>
      </w:pPr>
      <w:r>
        <w:rPr>
          <w:rFonts w:ascii="Calibri" w:hAnsi="Calibri"/>
          <w:sz w:val="24"/>
          <w:szCs w:val="24"/>
        </w:rPr>
        <w:t>2.</w:t>
      </w:r>
      <w:r>
        <w:rPr>
          <w:rFonts w:ascii="Calibri" w:hAnsi="Calibri"/>
          <w:sz w:val="24"/>
          <w:szCs w:val="24"/>
        </w:rPr>
        <w:tab/>
      </w:r>
      <w:r w:rsidR="005D134B" w:rsidRPr="000308EB">
        <w:rPr>
          <w:rFonts w:ascii="Calibri" w:hAnsi="Calibri"/>
          <w:sz w:val="24"/>
          <w:szCs w:val="24"/>
        </w:rPr>
        <w:t>Do we genuinely love His truth?</w:t>
      </w:r>
    </w:p>
    <w:p w14:paraId="209EFA9F" w14:textId="77777777" w:rsidR="005D134B" w:rsidRPr="000308EB" w:rsidRDefault="009F63D0" w:rsidP="000308EB">
      <w:pPr>
        <w:numPr>
          <w:ilvl w:val="2"/>
          <w:numId w:val="1"/>
        </w:numPr>
        <w:rPr>
          <w:rFonts w:ascii="Calibri" w:hAnsi="Calibri"/>
          <w:sz w:val="24"/>
          <w:szCs w:val="24"/>
        </w:rPr>
      </w:pPr>
      <w:r>
        <w:rPr>
          <w:rFonts w:ascii="Calibri" w:hAnsi="Calibri"/>
          <w:sz w:val="24"/>
          <w:szCs w:val="24"/>
        </w:rPr>
        <w:t>E</w:t>
      </w:r>
      <w:r w:rsidR="005D134B" w:rsidRPr="000308EB">
        <w:rPr>
          <w:rFonts w:ascii="Calibri" w:hAnsi="Calibri"/>
          <w:sz w:val="24"/>
          <w:szCs w:val="24"/>
        </w:rPr>
        <w:t>nough to seek the help of others in learning the truth about sins we need to repent of?</w:t>
      </w:r>
      <w:r w:rsidR="000308EB" w:rsidRPr="000308EB">
        <w:rPr>
          <w:rFonts w:ascii="Calibri" w:hAnsi="Calibri"/>
          <w:sz w:val="24"/>
          <w:szCs w:val="24"/>
        </w:rPr>
        <w:t xml:space="preserve"> </w:t>
      </w:r>
    </w:p>
    <w:p w14:paraId="0E0173C4" w14:textId="77777777" w:rsidR="005D134B" w:rsidRPr="000308EB" w:rsidRDefault="005D134B">
      <w:pPr>
        <w:numPr>
          <w:ilvl w:val="2"/>
          <w:numId w:val="1"/>
        </w:numPr>
        <w:rPr>
          <w:rFonts w:ascii="Calibri" w:hAnsi="Calibri"/>
          <w:sz w:val="24"/>
          <w:szCs w:val="24"/>
        </w:rPr>
      </w:pPr>
      <w:r w:rsidRPr="000308EB">
        <w:rPr>
          <w:rFonts w:ascii="Calibri" w:hAnsi="Calibri"/>
          <w:sz w:val="24"/>
          <w:szCs w:val="24"/>
        </w:rPr>
        <w:t>May God give us brethren who will gently help us “come to our senses” about what is really going on in our lives.</w:t>
      </w:r>
    </w:p>
    <w:p w14:paraId="68C2DD0C" w14:textId="35348FF4" w:rsidR="005D134B" w:rsidRPr="009F63D0" w:rsidRDefault="002D08F1" w:rsidP="002D08F1">
      <w:pPr>
        <w:ind w:left="720"/>
        <w:rPr>
          <w:sz w:val="24"/>
        </w:rPr>
      </w:pPr>
      <w:r>
        <w:rPr>
          <w:rFonts w:ascii="Calibri" w:hAnsi="Calibri"/>
          <w:sz w:val="24"/>
          <w:szCs w:val="24"/>
        </w:rPr>
        <w:t xml:space="preserve">       3.   </w:t>
      </w:r>
      <w:r w:rsidR="005D134B" w:rsidRPr="009F63D0">
        <w:rPr>
          <w:rFonts w:ascii="Calibri" w:hAnsi="Calibri"/>
          <w:sz w:val="24"/>
          <w:szCs w:val="24"/>
        </w:rPr>
        <w:t>May we be truly honest with ourselves – and truly honest with God – before it is too late!</w:t>
      </w:r>
    </w:p>
    <w:p w14:paraId="16A71411" w14:textId="77777777" w:rsidR="005D134B" w:rsidRDefault="005D134B">
      <w:pPr>
        <w:rPr>
          <w:sz w:val="24"/>
        </w:rPr>
      </w:pPr>
    </w:p>
    <w:sectPr w:rsidR="005D134B" w:rsidSect="00C65F6A">
      <w:footerReference w:type="even" r:id="rId7"/>
      <w:footerReference w:type="default" r:id="rId8"/>
      <w:pgSz w:w="12240" w:h="15840"/>
      <w:pgMar w:top="720" w:right="720" w:bottom="864"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2BE0" w14:textId="77777777" w:rsidR="00C65F6A" w:rsidRDefault="00C65F6A">
      <w:r>
        <w:separator/>
      </w:r>
    </w:p>
  </w:endnote>
  <w:endnote w:type="continuationSeparator" w:id="0">
    <w:p w14:paraId="4A3CAD83" w14:textId="77777777" w:rsidR="00C65F6A" w:rsidRDefault="00C6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EC6" w14:textId="77777777" w:rsidR="005D134B" w:rsidRDefault="005D1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246D1" w14:textId="77777777" w:rsidR="005D134B" w:rsidRDefault="005D1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AE14" w14:textId="558836DF" w:rsidR="000308EB" w:rsidRPr="00454D51" w:rsidRDefault="00454D51" w:rsidP="000308EB">
    <w:pPr>
      <w:pStyle w:val="Footer"/>
      <w:pBdr>
        <w:top w:val="thinThickSmallGap" w:sz="24" w:space="1" w:color="622423"/>
      </w:pBdr>
      <w:tabs>
        <w:tab w:val="clear" w:pos="4320"/>
        <w:tab w:val="clear" w:pos="8640"/>
        <w:tab w:val="right" w:pos="10800"/>
      </w:tabs>
      <w:rPr>
        <w:rFonts w:asciiTheme="minorHAnsi" w:hAnsiTheme="minorHAnsi" w:cstheme="minorHAnsi"/>
      </w:rPr>
    </w:pPr>
    <w:r>
      <w:rPr>
        <w:rFonts w:ascii="Calibri" w:hAnsi="Calibri"/>
      </w:rPr>
      <w:t xml:space="preserve">WEST END – MARCH 10, </w:t>
    </w:r>
    <w:proofErr w:type="gramStart"/>
    <w:r>
      <w:rPr>
        <w:rFonts w:ascii="Calibri" w:hAnsi="Calibri"/>
      </w:rPr>
      <w:t>2024  PM</w:t>
    </w:r>
    <w:proofErr w:type="gramEnd"/>
    <w:r w:rsidR="000308EB" w:rsidRPr="000308EB">
      <w:rPr>
        <w:rFonts w:ascii="Calibri" w:hAnsi="Calibri"/>
      </w:rPr>
      <w:tab/>
    </w:r>
    <w:r w:rsidR="000308EB" w:rsidRPr="00454D51">
      <w:rPr>
        <w:rFonts w:asciiTheme="minorHAnsi" w:hAnsiTheme="minorHAnsi" w:cstheme="minorHAnsi"/>
      </w:rPr>
      <w:t xml:space="preserve">Page </w:t>
    </w:r>
    <w:r w:rsidR="000308EB" w:rsidRPr="00454D51">
      <w:rPr>
        <w:rFonts w:asciiTheme="minorHAnsi" w:hAnsiTheme="minorHAnsi" w:cstheme="minorHAnsi"/>
      </w:rPr>
      <w:fldChar w:fldCharType="begin"/>
    </w:r>
    <w:r w:rsidR="000308EB" w:rsidRPr="00454D51">
      <w:rPr>
        <w:rFonts w:asciiTheme="minorHAnsi" w:hAnsiTheme="minorHAnsi" w:cstheme="minorHAnsi"/>
      </w:rPr>
      <w:instrText xml:space="preserve"> PAGE   \* MERGEFORMAT </w:instrText>
    </w:r>
    <w:r w:rsidR="000308EB" w:rsidRPr="00454D51">
      <w:rPr>
        <w:rFonts w:asciiTheme="minorHAnsi" w:hAnsiTheme="minorHAnsi" w:cstheme="minorHAnsi"/>
      </w:rPr>
      <w:fldChar w:fldCharType="separate"/>
    </w:r>
    <w:r w:rsidR="009F63D0" w:rsidRPr="00454D51">
      <w:rPr>
        <w:rFonts w:asciiTheme="minorHAnsi" w:hAnsiTheme="minorHAnsi" w:cstheme="minorHAnsi"/>
        <w:noProof/>
      </w:rPr>
      <w:t>1</w:t>
    </w:r>
    <w:r w:rsidR="000308EB" w:rsidRPr="00454D51">
      <w:rPr>
        <w:rFonts w:asciiTheme="minorHAnsi" w:hAnsiTheme="minorHAnsi" w:cstheme="minorHAnsi"/>
      </w:rPr>
      <w:fldChar w:fldCharType="end"/>
    </w:r>
  </w:p>
  <w:p w14:paraId="34D617CC" w14:textId="77777777" w:rsidR="005D134B" w:rsidRPr="000308EB" w:rsidRDefault="005D134B" w:rsidP="000308EB">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F8DE" w14:textId="77777777" w:rsidR="00C65F6A" w:rsidRDefault="00C65F6A">
      <w:r>
        <w:separator/>
      </w:r>
    </w:p>
  </w:footnote>
  <w:footnote w:type="continuationSeparator" w:id="0">
    <w:p w14:paraId="4DF2EEE8" w14:textId="77777777" w:rsidR="00C65F6A" w:rsidRDefault="00C6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1E0"/>
    <w:multiLevelType w:val="hybridMultilevel"/>
    <w:tmpl w:val="F6303A22"/>
    <w:lvl w:ilvl="0" w:tplc="04090015">
      <w:start w:val="1"/>
      <w:numFmt w:val="upperLetter"/>
      <w:lvlText w:val="%1."/>
      <w:lvlJc w:val="left"/>
      <w:pPr>
        <w:tabs>
          <w:tab w:val="num" w:pos="720"/>
        </w:tabs>
        <w:ind w:left="720" w:hanging="360"/>
      </w:pPr>
      <w:rPr>
        <w:rFonts w:hint="default"/>
      </w:rPr>
    </w:lvl>
    <w:lvl w:ilvl="1" w:tplc="803AD4BE">
      <w:start w:val="1"/>
      <w:numFmt w:val="decimal"/>
      <w:lvlText w:val="%2."/>
      <w:lvlJc w:val="left"/>
      <w:pPr>
        <w:tabs>
          <w:tab w:val="num" w:pos="1440"/>
        </w:tabs>
        <w:ind w:left="1440" w:hanging="360"/>
      </w:pPr>
      <w:rPr>
        <w:rFonts w:hint="default"/>
      </w:rPr>
    </w:lvl>
    <w:lvl w:ilvl="2" w:tplc="BA4C7F2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672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15"/>
    <w:rsid w:val="000308EB"/>
    <w:rsid w:val="000C0BA1"/>
    <w:rsid w:val="002D08F1"/>
    <w:rsid w:val="00454D51"/>
    <w:rsid w:val="00560A3F"/>
    <w:rsid w:val="005903B2"/>
    <w:rsid w:val="005D134B"/>
    <w:rsid w:val="00796215"/>
    <w:rsid w:val="00847629"/>
    <w:rsid w:val="009F63D0"/>
    <w:rsid w:val="00C36D06"/>
    <w:rsid w:val="00C65F6A"/>
    <w:rsid w:val="00F6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C178B"/>
  <w15:chartTrackingRefBased/>
  <w15:docId w15:val="{3EE18EAD-1917-4AE4-84A0-5FE70A8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796215"/>
    <w:rPr>
      <w:rFonts w:ascii="Tahoma" w:hAnsi="Tahoma" w:cs="Tahoma"/>
      <w:sz w:val="16"/>
      <w:szCs w:val="16"/>
    </w:rPr>
  </w:style>
  <w:style w:type="character" w:customStyle="1" w:styleId="FooterChar">
    <w:name w:val="Footer Char"/>
    <w:basedOn w:val="DefaultParagraphFont"/>
    <w:link w:val="Footer"/>
    <w:uiPriority w:val="99"/>
    <w:rsid w:val="0003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HONESTY WITH OURSELVES</vt:lpstr>
    </vt:vector>
  </TitlesOfParts>
  <Company>Preferred Company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WITH OURSELVES</dc:title>
  <dc:subject/>
  <dc:creator>Preferred Customer</dc:creator>
  <cp:keywords/>
  <dc:description/>
  <cp:lastModifiedBy>Lenny</cp:lastModifiedBy>
  <cp:revision>4</cp:revision>
  <cp:lastPrinted>2024-03-10T19:13:00Z</cp:lastPrinted>
  <dcterms:created xsi:type="dcterms:W3CDTF">2024-03-07T15:54:00Z</dcterms:created>
  <dcterms:modified xsi:type="dcterms:W3CDTF">2024-03-10T19:13:00Z</dcterms:modified>
</cp:coreProperties>
</file>